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DF2FF8" w:rsidRDefault="00F57796" w:rsidP="00F57796">
      <w:pPr>
        <w:pStyle w:val="Title"/>
        <w:ind w:left="1080" w:right="6" w:firstLine="3"/>
        <w:rPr>
          <w:rFonts w:asciiTheme="minorHAnsi" w:hAnsiTheme="minorHAnsi" w:cstheme="minorHAnsi"/>
          <w:sz w:val="22"/>
          <w:szCs w:val="22"/>
        </w:rPr>
      </w:pPr>
      <w:r w:rsidRPr="00DF2FF8">
        <w:rPr>
          <w:rFonts w:asciiTheme="minorHAnsi" w:hAnsiTheme="minorHAnsi" w:cstheme="minorHAnsi"/>
          <w:sz w:val="22"/>
          <w:szCs w:val="22"/>
        </w:rPr>
        <w:t>Progress Report under Right to Information Act 2005 of CSIR-NBRI</w:t>
      </w:r>
    </w:p>
    <w:p w:rsidR="00F57796" w:rsidRPr="00DF2FF8" w:rsidRDefault="00F57796" w:rsidP="00F57796">
      <w:pPr>
        <w:ind w:left="-142"/>
        <w:jc w:val="center"/>
        <w:rPr>
          <w:rFonts w:cstheme="minorHAnsi"/>
        </w:rPr>
      </w:pPr>
      <w:r w:rsidRPr="00DF2FF8">
        <w:rPr>
          <w:rFonts w:cstheme="minorHAnsi"/>
          <w:b/>
          <w:bCs/>
        </w:rPr>
        <w:t xml:space="preserve">                      (</w:t>
      </w:r>
      <w:r w:rsidRPr="00DF2FF8">
        <w:rPr>
          <w:rFonts w:cstheme="minorHAnsi"/>
        </w:rPr>
        <w:t xml:space="preserve">Period </w:t>
      </w:r>
      <w:r w:rsidR="004F3384">
        <w:rPr>
          <w:rFonts w:cstheme="minorHAnsi"/>
        </w:rPr>
        <w:t>April</w:t>
      </w:r>
      <w:r w:rsidR="00FF114C" w:rsidRPr="00DF2FF8">
        <w:rPr>
          <w:rFonts w:cstheme="minorHAnsi"/>
        </w:rPr>
        <w:t xml:space="preserve"> </w:t>
      </w:r>
      <w:r w:rsidRPr="00DF2FF8">
        <w:rPr>
          <w:rFonts w:cstheme="minorHAnsi"/>
        </w:rPr>
        <w:t>1, 201</w:t>
      </w:r>
      <w:r w:rsidR="009E2B16" w:rsidRPr="00DF2FF8">
        <w:rPr>
          <w:rFonts w:cstheme="minorHAnsi"/>
        </w:rPr>
        <w:t>7</w:t>
      </w:r>
      <w:r w:rsidRPr="00DF2FF8">
        <w:rPr>
          <w:rFonts w:cstheme="minorHAnsi"/>
        </w:rPr>
        <w:t xml:space="preserve"> to</w:t>
      </w:r>
      <w:r w:rsidR="004F1504" w:rsidRPr="00DF2FF8">
        <w:rPr>
          <w:rFonts w:cstheme="minorHAnsi"/>
        </w:rPr>
        <w:t xml:space="preserve"> </w:t>
      </w:r>
      <w:r w:rsidR="004F3384">
        <w:rPr>
          <w:rFonts w:cstheme="minorHAnsi"/>
        </w:rPr>
        <w:t>April</w:t>
      </w:r>
      <w:r w:rsidR="00DF25E9" w:rsidRPr="00DF2FF8">
        <w:rPr>
          <w:rFonts w:cstheme="minorHAnsi"/>
        </w:rPr>
        <w:t xml:space="preserve"> 3</w:t>
      </w:r>
      <w:r w:rsidR="004F3384">
        <w:rPr>
          <w:rFonts w:cstheme="minorHAnsi"/>
        </w:rPr>
        <w:t>0</w:t>
      </w:r>
      <w:r w:rsidRPr="00DF2FF8">
        <w:rPr>
          <w:rFonts w:cstheme="minorHAnsi"/>
        </w:rPr>
        <w:t xml:space="preserve">, </w:t>
      </w:r>
      <w:r w:rsidRPr="00DF2FF8">
        <w:rPr>
          <w:rStyle w:val="Strong"/>
          <w:rFonts w:cstheme="minorHAnsi"/>
          <w:b w:val="0"/>
          <w:bCs w:val="0"/>
          <w:color w:val="000000"/>
        </w:rPr>
        <w:t>201</w:t>
      </w:r>
      <w:r w:rsidR="009E2B16" w:rsidRPr="00DF2FF8">
        <w:rPr>
          <w:rStyle w:val="Strong"/>
          <w:rFonts w:cstheme="minorHAnsi"/>
          <w:b w:val="0"/>
          <w:bCs w:val="0"/>
          <w:color w:val="000000"/>
        </w:rPr>
        <w:t>7</w:t>
      </w:r>
      <w:r w:rsidRPr="00DF2FF8">
        <w:rPr>
          <w:rFonts w:cstheme="minorHAnsi"/>
          <w:b/>
          <w:bCs/>
        </w:rPr>
        <w:t>)</w:t>
      </w:r>
    </w:p>
    <w:p w:rsidR="00F57796" w:rsidRPr="00DF2FF8" w:rsidRDefault="00F57796" w:rsidP="00F57796">
      <w:pPr>
        <w:numPr>
          <w:ilvl w:val="0"/>
          <w:numId w:val="1"/>
        </w:numPr>
        <w:tabs>
          <w:tab w:val="clear" w:pos="1080"/>
          <w:tab w:val="num" w:pos="851"/>
        </w:tabs>
        <w:spacing w:after="0" w:line="240" w:lineRule="auto"/>
        <w:ind w:right="6"/>
        <w:rPr>
          <w:rFonts w:cstheme="minorHAnsi"/>
        </w:rPr>
      </w:pPr>
      <w:r w:rsidRPr="00DF2FF8">
        <w:rPr>
          <w:rFonts w:cstheme="minorHAnsi"/>
        </w:rPr>
        <w:t>Number of applications received by CPIO [including transfer from other PAs under Section 6(3)] -2</w:t>
      </w:r>
    </w:p>
    <w:p w:rsidR="005E7C92" w:rsidRPr="00DF2FF8" w:rsidRDefault="005E7C92" w:rsidP="005E7C92">
      <w:pPr>
        <w:spacing w:after="0" w:line="240" w:lineRule="auto"/>
        <w:ind w:left="1080" w:right="6"/>
        <w:rPr>
          <w:rFonts w:cstheme="minorHAnsi"/>
        </w:rPr>
      </w:pPr>
    </w:p>
    <w:p w:rsidR="00DC0D36" w:rsidRPr="00DF2FF8" w:rsidRDefault="00DC0D36" w:rsidP="00DC0D36">
      <w:pPr>
        <w:spacing w:after="0" w:line="240" w:lineRule="auto"/>
        <w:ind w:right="6"/>
        <w:rPr>
          <w:rFonts w:cstheme="minorHAnsi"/>
        </w:rPr>
      </w:pPr>
    </w:p>
    <w:tbl>
      <w:tblPr>
        <w:tblW w:w="5786" w:type="pct"/>
        <w:tblInd w:w="-522" w:type="dxa"/>
        <w:tblLayout w:type="fixed"/>
        <w:tblLook w:val="04A0"/>
      </w:tblPr>
      <w:tblGrid>
        <w:gridCol w:w="1389"/>
        <w:gridCol w:w="2259"/>
        <w:gridCol w:w="2922"/>
        <w:gridCol w:w="1440"/>
        <w:gridCol w:w="1363"/>
        <w:gridCol w:w="1322"/>
      </w:tblGrid>
      <w:tr w:rsidR="00F57796" w:rsidRPr="00DF2FF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DF2FF8" w:rsidRDefault="00F57796" w:rsidP="008D5C8B">
            <w:pPr>
              <w:rPr>
                <w:rFonts w:cstheme="minorHAnsi"/>
                <w:b/>
                <w:bCs/>
              </w:rPr>
            </w:pPr>
            <w:r w:rsidRPr="00DF2FF8">
              <w:rPr>
                <w:rFonts w:cstheme="minorHAnsi"/>
                <w:b/>
                <w:bCs/>
                <w:color w:val="00000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DF2FF8" w:rsidRDefault="00F57796" w:rsidP="008D5C8B">
            <w:pPr>
              <w:rPr>
                <w:rFonts w:cstheme="minorHAnsi"/>
                <w:b/>
                <w:bCs/>
              </w:rPr>
            </w:pPr>
            <w:r w:rsidRPr="00DF2FF8">
              <w:rPr>
                <w:rFonts w:cstheme="minorHAnsi"/>
                <w:b/>
                <w:bCs/>
                <w:color w:val="00000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DF2FF8" w:rsidRDefault="00F57796" w:rsidP="008D5C8B">
            <w:pPr>
              <w:rPr>
                <w:rFonts w:cstheme="minorHAnsi"/>
                <w:b/>
                <w:bCs/>
              </w:rPr>
            </w:pPr>
            <w:r w:rsidRPr="00DF2FF8">
              <w:rPr>
                <w:rFonts w:cstheme="minorHAnsi"/>
                <w:b/>
                <w:bCs/>
                <w:color w:val="00000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DF2FF8" w:rsidRDefault="00F57796" w:rsidP="008D5C8B">
            <w:pPr>
              <w:rPr>
                <w:rFonts w:cstheme="minorHAnsi"/>
                <w:b/>
                <w:bCs/>
                <w:color w:val="000000"/>
              </w:rPr>
            </w:pPr>
            <w:r w:rsidRPr="00DF2FF8">
              <w:rPr>
                <w:rFonts w:cstheme="minorHAnsi"/>
                <w:b/>
                <w:bCs/>
                <w:color w:val="00000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DF2FF8" w:rsidRDefault="00F57796" w:rsidP="008D5C8B">
            <w:pPr>
              <w:rPr>
                <w:rFonts w:cstheme="minorHAnsi"/>
                <w:b/>
                <w:bCs/>
              </w:rPr>
            </w:pPr>
            <w:r w:rsidRPr="00DF2FF8">
              <w:rPr>
                <w:rFonts w:cstheme="minorHAnsi"/>
                <w:b/>
                <w:bCs/>
                <w:color w:val="000000"/>
              </w:rPr>
              <w:t>Date of Receiving Application</w:t>
            </w:r>
          </w:p>
        </w:tc>
        <w:tc>
          <w:tcPr>
            <w:tcW w:w="618" w:type="pct"/>
            <w:tcBorders>
              <w:top w:val="single" w:sz="4" w:space="0" w:color="auto"/>
              <w:left w:val="nil"/>
              <w:bottom w:val="single" w:sz="4" w:space="0" w:color="auto"/>
              <w:right w:val="single" w:sz="4" w:space="0" w:color="auto"/>
            </w:tcBorders>
          </w:tcPr>
          <w:p w:rsidR="00F57796" w:rsidRPr="00DF2FF8" w:rsidRDefault="00F57796" w:rsidP="008D5C8B">
            <w:pPr>
              <w:rPr>
                <w:rFonts w:cstheme="minorHAnsi"/>
                <w:b/>
                <w:bCs/>
              </w:rPr>
            </w:pPr>
            <w:r w:rsidRPr="00DF2FF8">
              <w:rPr>
                <w:rFonts w:cstheme="minorHAnsi"/>
                <w:b/>
                <w:bCs/>
                <w:color w:val="000000"/>
              </w:rPr>
              <w:t>PIO’s reply</w:t>
            </w:r>
          </w:p>
        </w:tc>
      </w:tr>
      <w:tr w:rsidR="002375F7" w:rsidRPr="00DF2FF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RTI-733</w:t>
            </w:r>
          </w:p>
        </w:tc>
        <w:tc>
          <w:tcPr>
            <w:tcW w:w="1056"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 xml:space="preserve">Sri Swami </w:t>
            </w:r>
            <w:proofErr w:type="spellStart"/>
            <w:r w:rsidRPr="00DF2FF8">
              <w:rPr>
                <w:rFonts w:cstheme="minorHAnsi"/>
                <w:color w:val="000000"/>
              </w:rPr>
              <w:t>Dayal</w:t>
            </w:r>
            <w:proofErr w:type="spellEnd"/>
            <w:r w:rsidRPr="00DF2FF8">
              <w:rPr>
                <w:rFonts w:cstheme="minorHAnsi"/>
                <w:color w:val="000000"/>
              </w:rPr>
              <w:t xml:space="preserve">  Gaur</w:t>
            </w:r>
          </w:p>
        </w:tc>
        <w:tc>
          <w:tcPr>
            <w:tcW w:w="1366" w:type="pct"/>
            <w:tcBorders>
              <w:top w:val="single" w:sz="4" w:space="0" w:color="auto"/>
              <w:left w:val="nil"/>
              <w:bottom w:val="single" w:sz="4" w:space="0" w:color="auto"/>
              <w:right w:val="single" w:sz="4" w:space="0" w:color="auto"/>
            </w:tcBorders>
            <w:shd w:val="clear" w:color="auto" w:fill="auto"/>
            <w:hideMark/>
          </w:tcPr>
          <w:p w:rsidR="002375F7" w:rsidRPr="00DF2FF8" w:rsidRDefault="002375F7">
            <w:pPr>
              <w:rPr>
                <w:rFonts w:cstheme="minorHAnsi"/>
                <w:color w:val="000000"/>
              </w:rPr>
            </w:pPr>
            <w:r w:rsidRPr="00DF2FF8">
              <w:rPr>
                <w:rFonts w:cstheme="minorHAnsi"/>
                <w:color w:val="000000"/>
              </w:rPr>
              <w:t xml:space="preserve">R/o </w:t>
            </w:r>
            <w:proofErr w:type="spellStart"/>
            <w:r w:rsidRPr="00DF2FF8">
              <w:rPr>
                <w:rFonts w:cstheme="minorHAnsi"/>
                <w:color w:val="000000"/>
              </w:rPr>
              <w:t>Janmanch</w:t>
            </w:r>
            <w:proofErr w:type="spellEnd"/>
            <w:r w:rsidRPr="00DF2FF8">
              <w:rPr>
                <w:rFonts w:cstheme="minorHAnsi"/>
                <w:color w:val="000000"/>
              </w:rPr>
              <w:t xml:space="preserve">, 14/343, </w:t>
            </w:r>
            <w:proofErr w:type="spellStart"/>
            <w:r w:rsidRPr="00DF2FF8">
              <w:rPr>
                <w:rFonts w:cstheme="minorHAnsi"/>
                <w:color w:val="000000"/>
              </w:rPr>
              <w:t>Nai</w:t>
            </w:r>
            <w:proofErr w:type="spellEnd"/>
            <w:r w:rsidRPr="00DF2FF8">
              <w:rPr>
                <w:rFonts w:cstheme="minorHAnsi"/>
                <w:color w:val="000000"/>
              </w:rPr>
              <w:t xml:space="preserve"> </w:t>
            </w:r>
            <w:proofErr w:type="spellStart"/>
            <w:r w:rsidRPr="00DF2FF8">
              <w:rPr>
                <w:rFonts w:cstheme="minorHAnsi"/>
                <w:color w:val="000000"/>
              </w:rPr>
              <w:t>Basti</w:t>
            </w:r>
            <w:proofErr w:type="spellEnd"/>
            <w:r w:rsidRPr="00DF2FF8">
              <w:rPr>
                <w:rFonts w:cstheme="minorHAnsi"/>
                <w:color w:val="000000"/>
              </w:rPr>
              <w:t xml:space="preserve">, </w:t>
            </w:r>
            <w:proofErr w:type="spellStart"/>
            <w:r w:rsidRPr="00DF2FF8">
              <w:rPr>
                <w:rFonts w:cstheme="minorHAnsi"/>
                <w:color w:val="000000"/>
              </w:rPr>
              <w:t>Havlok</w:t>
            </w:r>
            <w:proofErr w:type="spellEnd"/>
            <w:r w:rsidRPr="00DF2FF8">
              <w:rPr>
                <w:rFonts w:cstheme="minorHAnsi"/>
                <w:color w:val="000000"/>
              </w:rPr>
              <w:t xml:space="preserve"> Road, </w:t>
            </w:r>
            <w:proofErr w:type="spellStart"/>
            <w:r w:rsidRPr="00DF2FF8">
              <w:rPr>
                <w:rFonts w:cstheme="minorHAnsi"/>
                <w:color w:val="000000"/>
              </w:rPr>
              <w:t>Yojana</w:t>
            </w:r>
            <w:proofErr w:type="spellEnd"/>
            <w:r w:rsidRPr="00DF2FF8">
              <w:rPr>
                <w:rFonts w:cstheme="minorHAnsi"/>
                <w:color w:val="000000"/>
              </w:rPr>
              <w:t xml:space="preserve"> </w:t>
            </w:r>
            <w:proofErr w:type="spellStart"/>
            <w:r w:rsidRPr="00DF2FF8">
              <w:rPr>
                <w:rFonts w:cstheme="minorHAnsi"/>
                <w:color w:val="000000"/>
              </w:rPr>
              <w:t>Bhawan</w:t>
            </w:r>
            <w:proofErr w:type="spellEnd"/>
            <w:r w:rsidRPr="00DF2FF8">
              <w:rPr>
                <w:rFonts w:cstheme="minorHAnsi"/>
                <w:color w:val="000000"/>
              </w:rPr>
              <w:t>, In front of Gate No. 1, Lucknow - 226001</w:t>
            </w:r>
          </w:p>
        </w:tc>
        <w:tc>
          <w:tcPr>
            <w:tcW w:w="673"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03.04.2017</w:t>
            </w:r>
          </w:p>
        </w:tc>
        <w:tc>
          <w:tcPr>
            <w:tcW w:w="618" w:type="pct"/>
            <w:tcBorders>
              <w:top w:val="single" w:sz="4" w:space="0" w:color="auto"/>
              <w:left w:val="nil"/>
              <w:bottom w:val="single" w:sz="4" w:space="0" w:color="auto"/>
              <w:right w:val="single" w:sz="4" w:space="0" w:color="auto"/>
            </w:tcBorders>
          </w:tcPr>
          <w:p w:rsidR="002375F7" w:rsidRPr="00DF2FF8" w:rsidRDefault="002375F7">
            <w:pPr>
              <w:rPr>
                <w:rFonts w:cstheme="minorHAnsi"/>
                <w:color w:val="000000"/>
              </w:rPr>
            </w:pPr>
            <w:r w:rsidRPr="00DF2FF8">
              <w:rPr>
                <w:rFonts w:cstheme="minorHAnsi"/>
                <w:color w:val="000000"/>
              </w:rPr>
              <w:t>24.04.2017</w:t>
            </w:r>
          </w:p>
        </w:tc>
      </w:tr>
      <w:tr w:rsidR="002375F7" w:rsidRPr="00DF2FF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RTI-734</w:t>
            </w:r>
          </w:p>
        </w:tc>
        <w:tc>
          <w:tcPr>
            <w:tcW w:w="1056"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proofErr w:type="spellStart"/>
            <w:r w:rsidRPr="00DF2FF8">
              <w:rPr>
                <w:rFonts w:cstheme="minorHAnsi"/>
                <w:color w:val="000000"/>
              </w:rPr>
              <w:t>Shri</w:t>
            </w:r>
            <w:proofErr w:type="spellEnd"/>
            <w:r w:rsidRPr="00DF2FF8">
              <w:rPr>
                <w:rFonts w:cstheme="minorHAnsi"/>
                <w:color w:val="000000"/>
              </w:rPr>
              <w:t xml:space="preserve"> R.K. </w:t>
            </w:r>
            <w:proofErr w:type="spellStart"/>
            <w:r w:rsidRPr="00DF2FF8">
              <w:rPr>
                <w:rFonts w:cstheme="minorHAnsi"/>
                <w:color w:val="000000"/>
              </w:rPr>
              <w:t>Chitranshi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375F7" w:rsidRPr="00DF2FF8" w:rsidRDefault="002375F7">
            <w:pPr>
              <w:rPr>
                <w:rFonts w:cstheme="minorHAnsi"/>
                <w:color w:val="000000"/>
              </w:rPr>
            </w:pPr>
            <w:r w:rsidRPr="00DF2FF8">
              <w:rPr>
                <w:rFonts w:cstheme="minorHAnsi"/>
                <w:color w:val="000000"/>
              </w:rPr>
              <w:t>Advocate, civil court,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10.04.2017</w:t>
            </w:r>
          </w:p>
        </w:tc>
        <w:tc>
          <w:tcPr>
            <w:tcW w:w="618" w:type="pct"/>
            <w:tcBorders>
              <w:top w:val="single" w:sz="4" w:space="0" w:color="auto"/>
              <w:left w:val="nil"/>
              <w:bottom w:val="single" w:sz="4" w:space="0" w:color="auto"/>
              <w:right w:val="single" w:sz="4" w:space="0" w:color="auto"/>
            </w:tcBorders>
          </w:tcPr>
          <w:p w:rsidR="002375F7" w:rsidRPr="00DF2FF8" w:rsidRDefault="002375F7">
            <w:pPr>
              <w:rPr>
                <w:rFonts w:cstheme="minorHAnsi"/>
                <w:color w:val="000000"/>
              </w:rPr>
            </w:pPr>
            <w:r w:rsidRPr="00DF2FF8">
              <w:rPr>
                <w:rFonts w:cstheme="minorHAnsi"/>
                <w:color w:val="000000"/>
              </w:rPr>
              <w:t>28.04.2017</w:t>
            </w:r>
          </w:p>
        </w:tc>
      </w:tr>
      <w:tr w:rsidR="002375F7" w:rsidRPr="00DF2FF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RTI-735</w:t>
            </w:r>
          </w:p>
        </w:tc>
        <w:tc>
          <w:tcPr>
            <w:tcW w:w="1056"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 xml:space="preserve">Smt. </w:t>
            </w:r>
            <w:proofErr w:type="spellStart"/>
            <w:r w:rsidRPr="00DF2FF8">
              <w:rPr>
                <w:rFonts w:cstheme="minorHAnsi"/>
                <w:color w:val="000000"/>
              </w:rPr>
              <w:t>Shashi</w:t>
            </w:r>
            <w:proofErr w:type="spellEnd"/>
            <w:r w:rsidRPr="00DF2FF8">
              <w:rPr>
                <w:rFonts w:cstheme="minorHAnsi"/>
                <w:color w:val="000000"/>
              </w:rPr>
              <w:t xml:space="preserve"> </w:t>
            </w:r>
            <w:proofErr w:type="spellStart"/>
            <w:r w:rsidRPr="00DF2FF8">
              <w:rPr>
                <w:rFonts w:cstheme="minorHAnsi"/>
                <w:color w:val="000000"/>
              </w:rPr>
              <w:t>Chaudhary</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375F7" w:rsidRPr="00DF2FF8" w:rsidRDefault="002375F7">
            <w:pPr>
              <w:rPr>
                <w:rFonts w:cstheme="minorHAnsi"/>
                <w:color w:val="000000"/>
              </w:rPr>
            </w:pPr>
            <w:r w:rsidRPr="00DF2FF8">
              <w:rPr>
                <w:rFonts w:cstheme="minorHAnsi"/>
                <w:color w:val="000000"/>
              </w:rPr>
              <w:t xml:space="preserve">R-113, </w:t>
            </w:r>
            <w:proofErr w:type="spellStart"/>
            <w:r w:rsidRPr="00DF2FF8">
              <w:rPr>
                <w:rFonts w:cstheme="minorHAnsi"/>
                <w:color w:val="000000"/>
              </w:rPr>
              <w:t>sanjay</w:t>
            </w:r>
            <w:proofErr w:type="spellEnd"/>
            <w:r w:rsidRPr="00DF2FF8">
              <w:rPr>
                <w:rFonts w:cstheme="minorHAnsi"/>
                <w:color w:val="000000"/>
              </w:rPr>
              <w:t xml:space="preserve"> Gandhi </w:t>
            </w:r>
            <w:proofErr w:type="spellStart"/>
            <w:r w:rsidRPr="00DF2FF8">
              <w:rPr>
                <w:rFonts w:cstheme="minorHAnsi"/>
                <w:color w:val="000000"/>
              </w:rPr>
              <w:t>puram</w:t>
            </w:r>
            <w:proofErr w:type="spellEnd"/>
            <w:r w:rsidRPr="00DF2FF8">
              <w:rPr>
                <w:rFonts w:cstheme="minorHAnsi"/>
                <w:color w:val="000000"/>
              </w:rPr>
              <w:t xml:space="preserve">, </w:t>
            </w:r>
            <w:proofErr w:type="spellStart"/>
            <w:r w:rsidRPr="00DF2FF8">
              <w:rPr>
                <w:rFonts w:cstheme="minorHAnsi"/>
                <w:color w:val="000000"/>
              </w:rPr>
              <w:t>Faizabad</w:t>
            </w:r>
            <w:proofErr w:type="spellEnd"/>
            <w:r w:rsidRPr="00DF2FF8">
              <w:rPr>
                <w:rFonts w:cstheme="minorHAnsi"/>
                <w:color w:val="000000"/>
              </w:rPr>
              <w:t xml:space="preserve"> Road,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18.04.2017</w:t>
            </w:r>
          </w:p>
        </w:tc>
        <w:tc>
          <w:tcPr>
            <w:tcW w:w="618" w:type="pct"/>
            <w:tcBorders>
              <w:top w:val="single" w:sz="4" w:space="0" w:color="auto"/>
              <w:left w:val="nil"/>
              <w:bottom w:val="single" w:sz="4" w:space="0" w:color="auto"/>
              <w:right w:val="single" w:sz="4" w:space="0" w:color="auto"/>
            </w:tcBorders>
          </w:tcPr>
          <w:p w:rsidR="002375F7" w:rsidRPr="00DF2FF8" w:rsidRDefault="002375F7">
            <w:pPr>
              <w:rPr>
                <w:rFonts w:cstheme="minorHAnsi"/>
              </w:rPr>
            </w:pPr>
            <w:r w:rsidRPr="00DF2FF8">
              <w:rPr>
                <w:rFonts w:cstheme="minorHAnsi"/>
              </w:rPr>
              <w:t>Under process</w:t>
            </w:r>
          </w:p>
        </w:tc>
      </w:tr>
      <w:tr w:rsidR="002375F7" w:rsidRPr="00DF2FF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RTI-736</w:t>
            </w:r>
          </w:p>
        </w:tc>
        <w:tc>
          <w:tcPr>
            <w:tcW w:w="1056"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proofErr w:type="spellStart"/>
            <w:r w:rsidRPr="00DF2FF8">
              <w:rPr>
                <w:rFonts w:cstheme="minorHAnsi"/>
                <w:color w:val="000000"/>
              </w:rPr>
              <w:t>Shri</w:t>
            </w:r>
            <w:proofErr w:type="spellEnd"/>
            <w:r w:rsidRPr="00DF2FF8">
              <w:rPr>
                <w:rFonts w:cstheme="minorHAnsi"/>
                <w:color w:val="000000"/>
              </w:rPr>
              <w:t xml:space="preserve"> </w:t>
            </w:r>
            <w:proofErr w:type="spellStart"/>
            <w:r w:rsidRPr="00DF2FF8">
              <w:rPr>
                <w:rFonts w:cstheme="minorHAnsi"/>
                <w:color w:val="000000"/>
              </w:rPr>
              <w:t>Raghubir</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375F7" w:rsidRPr="00DF2FF8" w:rsidRDefault="002375F7">
            <w:pPr>
              <w:rPr>
                <w:rFonts w:cstheme="minorHAnsi"/>
                <w:color w:val="000000"/>
              </w:rPr>
            </w:pPr>
            <w:r w:rsidRPr="00DF2FF8">
              <w:rPr>
                <w:rFonts w:cstheme="minorHAnsi"/>
                <w:color w:val="000000"/>
              </w:rPr>
              <w:t xml:space="preserve">B-3, 203 </w:t>
            </w:r>
            <w:proofErr w:type="spellStart"/>
            <w:r w:rsidRPr="00DF2FF8">
              <w:rPr>
                <w:rFonts w:cstheme="minorHAnsi"/>
                <w:color w:val="000000"/>
              </w:rPr>
              <w:t>Rupak</w:t>
            </w:r>
            <w:proofErr w:type="spellEnd"/>
            <w:r w:rsidRPr="00DF2FF8">
              <w:rPr>
                <w:rFonts w:cstheme="minorHAnsi"/>
                <w:color w:val="000000"/>
              </w:rPr>
              <w:t xml:space="preserve"> Flats, </w:t>
            </w:r>
            <w:proofErr w:type="spellStart"/>
            <w:r w:rsidRPr="00DF2FF8">
              <w:rPr>
                <w:rFonts w:cstheme="minorHAnsi"/>
                <w:color w:val="000000"/>
              </w:rPr>
              <w:t>Kawas</w:t>
            </w:r>
            <w:proofErr w:type="spellEnd"/>
            <w:r w:rsidRPr="00DF2FF8">
              <w:rPr>
                <w:rFonts w:cstheme="minorHAnsi"/>
                <w:color w:val="000000"/>
              </w:rPr>
              <w:t xml:space="preserve">, </w:t>
            </w:r>
            <w:proofErr w:type="spellStart"/>
            <w:r w:rsidRPr="00DF2FF8">
              <w:rPr>
                <w:rFonts w:cstheme="minorHAnsi"/>
                <w:color w:val="000000"/>
              </w:rPr>
              <w:t>Surat</w:t>
            </w:r>
            <w:proofErr w:type="spellEnd"/>
            <w:r w:rsidRPr="00DF2FF8">
              <w:rPr>
                <w:rFonts w:cstheme="minorHAnsi"/>
                <w:color w:val="000000"/>
              </w:rPr>
              <w:t>, Gujarat - 394510</w:t>
            </w:r>
          </w:p>
        </w:tc>
        <w:tc>
          <w:tcPr>
            <w:tcW w:w="673"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25.04.2017</w:t>
            </w:r>
          </w:p>
        </w:tc>
        <w:tc>
          <w:tcPr>
            <w:tcW w:w="618" w:type="pct"/>
            <w:tcBorders>
              <w:top w:val="single" w:sz="4" w:space="0" w:color="auto"/>
              <w:left w:val="nil"/>
              <w:bottom w:val="single" w:sz="4" w:space="0" w:color="auto"/>
              <w:right w:val="single" w:sz="4" w:space="0" w:color="auto"/>
            </w:tcBorders>
          </w:tcPr>
          <w:p w:rsidR="002375F7" w:rsidRPr="00DF2FF8" w:rsidRDefault="002375F7">
            <w:pPr>
              <w:rPr>
                <w:rFonts w:cstheme="minorHAnsi"/>
              </w:rPr>
            </w:pPr>
            <w:r w:rsidRPr="00DF2FF8">
              <w:rPr>
                <w:rFonts w:cstheme="minorHAnsi"/>
              </w:rPr>
              <w:t>Under process</w:t>
            </w:r>
          </w:p>
        </w:tc>
      </w:tr>
      <w:tr w:rsidR="002375F7" w:rsidRPr="00DF2FF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RTI-737</w:t>
            </w:r>
          </w:p>
        </w:tc>
        <w:tc>
          <w:tcPr>
            <w:tcW w:w="1056"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proofErr w:type="spellStart"/>
            <w:r w:rsidRPr="00DF2FF8">
              <w:rPr>
                <w:rFonts w:cstheme="minorHAnsi"/>
                <w:color w:val="000000"/>
              </w:rPr>
              <w:t>Shri</w:t>
            </w:r>
            <w:proofErr w:type="spellEnd"/>
            <w:r w:rsidRPr="00DF2FF8">
              <w:rPr>
                <w:rFonts w:cstheme="minorHAnsi"/>
                <w:color w:val="000000"/>
              </w:rPr>
              <w:t xml:space="preserve"> </w:t>
            </w:r>
            <w:proofErr w:type="spellStart"/>
            <w:r w:rsidRPr="00DF2FF8">
              <w:rPr>
                <w:rFonts w:cstheme="minorHAnsi"/>
                <w:color w:val="000000"/>
              </w:rPr>
              <w:t>Anant</w:t>
            </w:r>
            <w:proofErr w:type="spellEnd"/>
            <w:r w:rsidRPr="00DF2FF8">
              <w:rPr>
                <w:rFonts w:cstheme="minorHAnsi"/>
                <w:color w:val="000000"/>
              </w:rPr>
              <w:t xml:space="preserve"> </w:t>
            </w:r>
            <w:proofErr w:type="spellStart"/>
            <w:r w:rsidRPr="00DF2FF8">
              <w:rPr>
                <w:rFonts w:cstheme="minorHAnsi"/>
                <w:color w:val="000000"/>
              </w:rPr>
              <w:t>shri</w:t>
            </w:r>
            <w:proofErr w:type="spellEnd"/>
            <w:r w:rsidRPr="00DF2FF8">
              <w:rPr>
                <w:rFonts w:cstheme="minorHAnsi"/>
                <w:color w:val="000000"/>
              </w:rPr>
              <w:t xml:space="preserve"> </w:t>
            </w:r>
            <w:proofErr w:type="spellStart"/>
            <w:r w:rsidRPr="00DF2FF8">
              <w:rPr>
                <w:rFonts w:cstheme="minorHAnsi"/>
                <w:color w:val="000000"/>
              </w:rPr>
              <w:t>Swamy</w:t>
            </w:r>
            <w:proofErr w:type="spellEnd"/>
            <w:r w:rsidRPr="00DF2FF8">
              <w:rPr>
                <w:rFonts w:cstheme="minorHAnsi"/>
                <w:color w:val="000000"/>
              </w:rPr>
              <w:t xml:space="preserve"> </w:t>
            </w:r>
            <w:proofErr w:type="spellStart"/>
            <w:r w:rsidRPr="00DF2FF8">
              <w:rPr>
                <w:rFonts w:cstheme="minorHAnsi"/>
                <w:color w:val="000000"/>
              </w:rPr>
              <w:t>Amritanand</w:t>
            </w:r>
            <w:proofErr w:type="spellEnd"/>
            <w:r w:rsidRPr="00DF2FF8">
              <w:rPr>
                <w:rFonts w:cstheme="minorHAnsi"/>
                <w:color w:val="000000"/>
              </w:rPr>
              <w:t xml:space="preserve"> Dev </w:t>
            </w:r>
            <w:proofErr w:type="spellStart"/>
            <w:r w:rsidRPr="00DF2FF8">
              <w:rPr>
                <w:rFonts w:cstheme="minorHAnsi"/>
                <w:color w:val="000000"/>
              </w:rPr>
              <w:t>Tirth</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375F7" w:rsidRPr="00DF2FF8" w:rsidRDefault="002375F7">
            <w:pPr>
              <w:rPr>
                <w:rFonts w:cstheme="minorHAnsi"/>
                <w:color w:val="000000"/>
              </w:rPr>
            </w:pPr>
            <w:r w:rsidRPr="00DF2FF8">
              <w:rPr>
                <w:rFonts w:cstheme="minorHAnsi"/>
                <w:color w:val="000000"/>
              </w:rPr>
              <w:t xml:space="preserve">Central Prison, </w:t>
            </w:r>
            <w:proofErr w:type="spellStart"/>
            <w:r w:rsidRPr="00DF2FF8">
              <w:rPr>
                <w:rFonts w:cstheme="minorHAnsi"/>
                <w:color w:val="000000"/>
              </w:rPr>
              <w:t>Navi</w:t>
            </w:r>
            <w:proofErr w:type="spellEnd"/>
            <w:r w:rsidRPr="00DF2FF8">
              <w:rPr>
                <w:rFonts w:cstheme="minorHAnsi"/>
                <w:color w:val="000000"/>
              </w:rPr>
              <w:t xml:space="preserve"> Mumbai - 410210</w:t>
            </w:r>
          </w:p>
        </w:tc>
        <w:tc>
          <w:tcPr>
            <w:tcW w:w="673"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26.04.2017</w:t>
            </w:r>
          </w:p>
        </w:tc>
        <w:tc>
          <w:tcPr>
            <w:tcW w:w="618" w:type="pct"/>
            <w:tcBorders>
              <w:top w:val="single" w:sz="4" w:space="0" w:color="auto"/>
              <w:left w:val="nil"/>
              <w:bottom w:val="single" w:sz="4" w:space="0" w:color="auto"/>
              <w:right w:val="single" w:sz="4" w:space="0" w:color="auto"/>
            </w:tcBorders>
          </w:tcPr>
          <w:p w:rsidR="002375F7" w:rsidRPr="00DF2FF8" w:rsidRDefault="002375F7">
            <w:pPr>
              <w:rPr>
                <w:rFonts w:cstheme="minorHAnsi"/>
              </w:rPr>
            </w:pPr>
            <w:r w:rsidRPr="00DF2FF8">
              <w:rPr>
                <w:rFonts w:cstheme="minorHAnsi"/>
              </w:rPr>
              <w:t>Under process</w:t>
            </w:r>
          </w:p>
        </w:tc>
      </w:tr>
      <w:tr w:rsidR="002E2207" w:rsidRPr="00DF2FF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E2207" w:rsidRPr="00DF2FF8" w:rsidRDefault="002E2207">
            <w:pPr>
              <w:rPr>
                <w:rFonts w:cstheme="minorHAnsi"/>
              </w:rPr>
            </w:pPr>
            <w:r w:rsidRPr="00DF2FF8">
              <w:rPr>
                <w:rFonts w:cstheme="minorHAnsi"/>
              </w:rPr>
              <w:t>NBRI/R/2017/80005</w:t>
            </w:r>
          </w:p>
        </w:tc>
        <w:tc>
          <w:tcPr>
            <w:tcW w:w="1056"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pPr>
              <w:rPr>
                <w:rFonts w:cstheme="minorHAnsi"/>
              </w:rPr>
            </w:pPr>
            <w:proofErr w:type="spellStart"/>
            <w:r w:rsidRPr="00DF2FF8">
              <w:rPr>
                <w:rFonts w:cstheme="minorHAnsi"/>
              </w:rPr>
              <w:t>Mayank</w:t>
            </w:r>
            <w:proofErr w:type="spellEnd"/>
            <w:r w:rsidRPr="00DF2FF8">
              <w:rPr>
                <w:rFonts w:cstheme="minorHAnsi"/>
              </w:rPr>
              <w:t xml:space="preserve"> </w:t>
            </w:r>
            <w:proofErr w:type="spellStart"/>
            <w:r w:rsidRPr="00DF2FF8">
              <w:rPr>
                <w:rFonts w:cstheme="minorHAnsi"/>
              </w:rPr>
              <w:t>pandey</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E2207" w:rsidRPr="00DF2FF8" w:rsidRDefault="002E2207">
            <w:pPr>
              <w:rPr>
                <w:rFonts w:cstheme="minorHAnsi"/>
                <w:color w:val="000000"/>
              </w:rPr>
            </w:pPr>
            <w:r w:rsidRPr="00DF2FF8">
              <w:rPr>
                <w:rFonts w:cstheme="minorHAnsi"/>
                <w:color w:val="00000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pPr>
              <w:rPr>
                <w:rFonts w:cstheme="minorHAnsi"/>
              </w:rPr>
            </w:pPr>
            <w:r w:rsidRPr="00DF2FF8">
              <w:rPr>
                <w:rFonts w:cstheme="minorHAnsi"/>
                <w:color w:val="000000"/>
              </w:rPr>
              <w:t xml:space="preserve">transferred </w:t>
            </w:r>
          </w:p>
        </w:tc>
        <w:tc>
          <w:tcPr>
            <w:tcW w:w="637"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rsidP="00C90C29">
            <w:pPr>
              <w:rPr>
                <w:rFonts w:cstheme="minorHAnsi"/>
              </w:rPr>
            </w:pPr>
            <w:r w:rsidRPr="00DF2FF8">
              <w:rPr>
                <w:rFonts w:cstheme="minorHAnsi"/>
              </w:rPr>
              <w:t>03.04.2017</w:t>
            </w:r>
          </w:p>
        </w:tc>
        <w:tc>
          <w:tcPr>
            <w:tcW w:w="618" w:type="pct"/>
            <w:tcBorders>
              <w:top w:val="single" w:sz="4" w:space="0" w:color="auto"/>
              <w:left w:val="nil"/>
              <w:bottom w:val="single" w:sz="4" w:space="0" w:color="auto"/>
              <w:right w:val="single" w:sz="4" w:space="0" w:color="auto"/>
            </w:tcBorders>
          </w:tcPr>
          <w:p w:rsidR="002E2207" w:rsidRPr="00DF2FF8" w:rsidRDefault="002E2207">
            <w:pPr>
              <w:rPr>
                <w:rFonts w:cstheme="minorHAnsi"/>
              </w:rPr>
            </w:pPr>
            <w:r w:rsidRPr="00DF2FF8">
              <w:rPr>
                <w:rFonts w:cstheme="minorHAnsi"/>
              </w:rPr>
              <w:t>28.04.2017</w:t>
            </w:r>
          </w:p>
        </w:tc>
      </w:tr>
      <w:tr w:rsidR="002E2207" w:rsidRPr="00DF2FF8" w:rsidTr="002E2207">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E2207" w:rsidRPr="00DF2FF8" w:rsidRDefault="002E2207">
            <w:pPr>
              <w:rPr>
                <w:rFonts w:cstheme="minorHAnsi"/>
              </w:rPr>
            </w:pPr>
            <w:r w:rsidRPr="00DF2FF8">
              <w:rPr>
                <w:rFonts w:cstheme="minorHAnsi"/>
              </w:rPr>
              <w:t>NBRIL/R/2017/50002</w:t>
            </w:r>
          </w:p>
        </w:tc>
        <w:tc>
          <w:tcPr>
            <w:tcW w:w="1056"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pPr>
              <w:rPr>
                <w:rFonts w:cstheme="minorHAnsi"/>
              </w:rPr>
            </w:pPr>
            <w:r w:rsidRPr="00DF2FF8">
              <w:rPr>
                <w:rFonts w:cstheme="minorHAnsi"/>
              </w:rPr>
              <w:t xml:space="preserve">Dr </w:t>
            </w:r>
            <w:proofErr w:type="spellStart"/>
            <w:r w:rsidRPr="00DF2FF8">
              <w:rPr>
                <w:rFonts w:cstheme="minorHAnsi"/>
              </w:rPr>
              <w:t>Anand</w:t>
            </w:r>
            <w:proofErr w:type="spellEnd"/>
            <w:r w:rsidRPr="00DF2FF8">
              <w:rPr>
                <w:rFonts w:cstheme="minorHAnsi"/>
              </w:rPr>
              <w:t xml:space="preserve"> </w:t>
            </w:r>
            <w:proofErr w:type="spellStart"/>
            <w:r w:rsidRPr="00DF2FF8">
              <w:rPr>
                <w:rFonts w:cstheme="minorHAnsi"/>
              </w:rPr>
              <w:t>Akhila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E2207" w:rsidRPr="00DF2FF8" w:rsidRDefault="002E2207" w:rsidP="007F6827">
            <w:pPr>
              <w:rPr>
                <w:rFonts w:cstheme="minorHAnsi"/>
                <w:color w:val="000000"/>
              </w:rPr>
            </w:pPr>
            <w:r w:rsidRPr="00DF2FF8">
              <w:rPr>
                <w:rFonts w:cstheme="minorHAnsi"/>
                <w:color w:val="00000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pPr>
              <w:rPr>
                <w:rFonts w:cstheme="minorHAnsi"/>
              </w:rPr>
            </w:pPr>
            <w:r w:rsidRPr="00DF2FF8">
              <w:rPr>
                <w:rFonts w:cstheme="minorHAnsi"/>
                <w:color w:val="000000"/>
              </w:rPr>
              <w:t xml:space="preserve">transferred </w:t>
            </w:r>
          </w:p>
        </w:tc>
        <w:tc>
          <w:tcPr>
            <w:tcW w:w="637"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rsidP="00C90C29">
            <w:pPr>
              <w:rPr>
                <w:rFonts w:cstheme="minorHAnsi"/>
              </w:rPr>
            </w:pPr>
            <w:r w:rsidRPr="00DF2FF8">
              <w:rPr>
                <w:rFonts w:cstheme="minorHAnsi"/>
              </w:rPr>
              <w:t>2/4/2017</w:t>
            </w:r>
          </w:p>
        </w:tc>
        <w:tc>
          <w:tcPr>
            <w:tcW w:w="618" w:type="pct"/>
            <w:tcBorders>
              <w:top w:val="single" w:sz="4" w:space="0" w:color="auto"/>
              <w:left w:val="nil"/>
              <w:bottom w:val="single" w:sz="4" w:space="0" w:color="auto"/>
              <w:right w:val="single" w:sz="4" w:space="0" w:color="auto"/>
            </w:tcBorders>
          </w:tcPr>
          <w:p w:rsidR="002E2207" w:rsidRPr="00DF2FF8" w:rsidRDefault="002E2207">
            <w:pPr>
              <w:rPr>
                <w:rFonts w:cstheme="minorHAnsi"/>
              </w:rPr>
            </w:pPr>
            <w:r w:rsidRPr="00DF2FF8">
              <w:rPr>
                <w:rFonts w:cstheme="minorHAnsi"/>
              </w:rPr>
              <w:t>29/04/2017 </w:t>
            </w:r>
          </w:p>
        </w:tc>
      </w:tr>
      <w:tr w:rsidR="002E2207" w:rsidRPr="00DF2FF8" w:rsidTr="002E2207">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E2207" w:rsidRPr="00DF2FF8" w:rsidRDefault="002E2207">
            <w:pPr>
              <w:rPr>
                <w:rFonts w:cstheme="minorHAnsi"/>
              </w:rPr>
            </w:pPr>
            <w:r w:rsidRPr="00DF2FF8">
              <w:rPr>
                <w:rFonts w:cstheme="minorHAnsi"/>
              </w:rPr>
              <w:t>NBRIL/R/2017/50003</w:t>
            </w:r>
          </w:p>
        </w:tc>
        <w:tc>
          <w:tcPr>
            <w:tcW w:w="1056"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pPr>
              <w:rPr>
                <w:rFonts w:cstheme="minorHAnsi"/>
              </w:rPr>
            </w:pPr>
            <w:proofErr w:type="spellStart"/>
            <w:r w:rsidRPr="00DF2FF8">
              <w:rPr>
                <w:rFonts w:cstheme="minorHAnsi"/>
              </w:rPr>
              <w:t>Sophiya</w:t>
            </w:r>
            <w:proofErr w:type="spellEnd"/>
            <w:r w:rsidRPr="00DF2FF8">
              <w:rPr>
                <w:rFonts w:cstheme="minorHAnsi"/>
              </w:rPr>
              <w:t xml:space="preserve"> </w:t>
            </w:r>
            <w:proofErr w:type="spellStart"/>
            <w:r w:rsidRPr="00DF2FF8">
              <w:rPr>
                <w:rFonts w:cstheme="minorHAnsi"/>
              </w:rPr>
              <w:t>Kangabam</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E2207" w:rsidRPr="00DF2FF8" w:rsidRDefault="002E2207" w:rsidP="007F6827">
            <w:pPr>
              <w:rPr>
                <w:rFonts w:cstheme="minorHAnsi"/>
                <w:color w:val="000000"/>
              </w:rPr>
            </w:pPr>
            <w:r w:rsidRPr="00DF2FF8">
              <w:rPr>
                <w:rFonts w:cstheme="minorHAnsi"/>
                <w:color w:val="00000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pPr>
              <w:rPr>
                <w:rFonts w:cstheme="minorHAnsi"/>
              </w:rPr>
            </w:pPr>
            <w:r w:rsidRPr="00DF2FF8">
              <w:rPr>
                <w:rFonts w:cstheme="minorHAnsi"/>
                <w:color w:val="000000"/>
              </w:rPr>
              <w:t xml:space="preserve">transferred </w:t>
            </w:r>
          </w:p>
        </w:tc>
        <w:tc>
          <w:tcPr>
            <w:tcW w:w="637"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rsidP="00C90C29">
            <w:pPr>
              <w:rPr>
                <w:rFonts w:cstheme="minorHAnsi"/>
              </w:rPr>
            </w:pPr>
            <w:r w:rsidRPr="00DF2FF8">
              <w:rPr>
                <w:rFonts w:cstheme="minorHAnsi"/>
              </w:rPr>
              <w:t>5/4/2017</w:t>
            </w:r>
          </w:p>
        </w:tc>
        <w:tc>
          <w:tcPr>
            <w:tcW w:w="618" w:type="pct"/>
            <w:tcBorders>
              <w:top w:val="single" w:sz="4" w:space="0" w:color="auto"/>
              <w:left w:val="nil"/>
              <w:bottom w:val="single" w:sz="4" w:space="0" w:color="auto"/>
              <w:right w:val="single" w:sz="4" w:space="0" w:color="auto"/>
            </w:tcBorders>
          </w:tcPr>
          <w:p w:rsidR="002E2207" w:rsidRPr="00DF2FF8" w:rsidRDefault="00BB15F7">
            <w:pPr>
              <w:rPr>
                <w:rFonts w:cstheme="minorHAnsi"/>
              </w:rPr>
            </w:pPr>
            <w:r>
              <w:rPr>
                <w:rFonts w:cstheme="minorHAnsi"/>
              </w:rPr>
              <w:t>28.04.2017</w:t>
            </w:r>
          </w:p>
        </w:tc>
      </w:tr>
      <w:tr w:rsidR="002E2207" w:rsidRPr="00DF2FF8" w:rsidTr="002E2207">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E2207" w:rsidRPr="00DF2FF8" w:rsidRDefault="002E2207">
            <w:pPr>
              <w:rPr>
                <w:rFonts w:cstheme="minorHAnsi"/>
              </w:rPr>
            </w:pPr>
            <w:r w:rsidRPr="00DF2FF8">
              <w:rPr>
                <w:rFonts w:cstheme="minorHAnsi"/>
              </w:rPr>
              <w:t>NBRIL/R/2017/50004</w:t>
            </w:r>
          </w:p>
        </w:tc>
        <w:tc>
          <w:tcPr>
            <w:tcW w:w="1056"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pPr>
              <w:rPr>
                <w:rFonts w:cstheme="minorHAnsi"/>
              </w:rPr>
            </w:pPr>
            <w:proofErr w:type="spellStart"/>
            <w:r w:rsidRPr="00DF2FF8">
              <w:rPr>
                <w:rFonts w:cstheme="minorHAnsi"/>
              </w:rPr>
              <w:t>Anjan</w:t>
            </w:r>
            <w:proofErr w:type="spellEnd"/>
            <w:r w:rsidRPr="00DF2FF8">
              <w:rPr>
                <w:rFonts w:cstheme="minorHAnsi"/>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2E2207" w:rsidRPr="00DF2FF8" w:rsidRDefault="002E2207" w:rsidP="007F6827">
            <w:pPr>
              <w:rPr>
                <w:rFonts w:cstheme="minorHAnsi"/>
                <w:color w:val="000000"/>
              </w:rPr>
            </w:pPr>
            <w:r w:rsidRPr="00DF2FF8">
              <w:rPr>
                <w:rFonts w:cstheme="minorHAnsi"/>
                <w:color w:val="00000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pPr>
              <w:rPr>
                <w:rFonts w:cstheme="minorHAnsi"/>
              </w:rPr>
            </w:pPr>
            <w:r w:rsidRPr="00DF2FF8">
              <w:rPr>
                <w:rFonts w:cstheme="minorHAnsi"/>
                <w:color w:val="000000"/>
              </w:rPr>
              <w:t xml:space="preserve">transferred </w:t>
            </w:r>
          </w:p>
        </w:tc>
        <w:tc>
          <w:tcPr>
            <w:tcW w:w="637"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rsidP="00C90C29">
            <w:pPr>
              <w:rPr>
                <w:rFonts w:cstheme="minorHAnsi"/>
              </w:rPr>
            </w:pPr>
            <w:r w:rsidRPr="00DF2FF8">
              <w:rPr>
                <w:rFonts w:cstheme="minorHAnsi"/>
              </w:rPr>
              <w:t>5/4/2017</w:t>
            </w:r>
          </w:p>
        </w:tc>
        <w:tc>
          <w:tcPr>
            <w:tcW w:w="618" w:type="pct"/>
            <w:tcBorders>
              <w:top w:val="single" w:sz="4" w:space="0" w:color="auto"/>
              <w:left w:val="nil"/>
              <w:bottom w:val="single" w:sz="4" w:space="0" w:color="auto"/>
              <w:right w:val="single" w:sz="4" w:space="0" w:color="auto"/>
            </w:tcBorders>
          </w:tcPr>
          <w:p w:rsidR="002E2207" w:rsidRPr="00DF2FF8" w:rsidRDefault="00BB15F7">
            <w:pPr>
              <w:rPr>
                <w:rFonts w:cstheme="minorHAnsi"/>
              </w:rPr>
            </w:pPr>
            <w:r>
              <w:rPr>
                <w:rFonts w:cstheme="minorHAnsi"/>
              </w:rPr>
              <w:t>28.04.2017</w:t>
            </w:r>
          </w:p>
        </w:tc>
      </w:tr>
      <w:tr w:rsidR="002E2207" w:rsidRPr="00DF2FF8" w:rsidTr="002E2207">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E2207" w:rsidRPr="00DF2FF8" w:rsidRDefault="002E2207">
            <w:pPr>
              <w:rPr>
                <w:rFonts w:cstheme="minorHAnsi"/>
              </w:rPr>
            </w:pPr>
            <w:r w:rsidRPr="00DF2FF8">
              <w:rPr>
                <w:rFonts w:cstheme="minorHAnsi"/>
              </w:rPr>
              <w:t>NBRIL/R/2017/50005</w:t>
            </w:r>
          </w:p>
        </w:tc>
        <w:tc>
          <w:tcPr>
            <w:tcW w:w="1056"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pPr>
              <w:rPr>
                <w:rFonts w:cstheme="minorHAnsi"/>
              </w:rPr>
            </w:pPr>
            <w:proofErr w:type="spellStart"/>
            <w:r w:rsidRPr="00DF2FF8">
              <w:rPr>
                <w:rFonts w:cstheme="minorHAnsi"/>
              </w:rPr>
              <w:t>Santosh</w:t>
            </w:r>
            <w:proofErr w:type="spellEnd"/>
            <w:r w:rsidRPr="00DF2FF8">
              <w:rPr>
                <w:rFonts w:cstheme="minorHAnsi"/>
              </w:rPr>
              <w:t xml:space="preserve"> </w:t>
            </w:r>
            <w:proofErr w:type="spellStart"/>
            <w:r w:rsidRPr="00DF2FF8">
              <w:rPr>
                <w:rFonts w:cstheme="minorHAnsi"/>
              </w:rPr>
              <w:t>Tandi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E2207" w:rsidRPr="00DF2FF8" w:rsidRDefault="002E2207" w:rsidP="007F6827">
            <w:pPr>
              <w:rPr>
                <w:rFonts w:cstheme="minorHAnsi"/>
                <w:color w:val="000000"/>
              </w:rPr>
            </w:pPr>
            <w:r w:rsidRPr="00DF2FF8">
              <w:rPr>
                <w:rFonts w:cstheme="minorHAnsi"/>
                <w:color w:val="00000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pPr>
              <w:rPr>
                <w:rFonts w:cstheme="minorHAnsi"/>
              </w:rPr>
            </w:pPr>
            <w:r w:rsidRPr="00DF2FF8">
              <w:rPr>
                <w:rFonts w:cstheme="minorHAnsi"/>
                <w:color w:val="000000"/>
              </w:rPr>
              <w:t xml:space="preserve">transferred </w:t>
            </w:r>
          </w:p>
        </w:tc>
        <w:tc>
          <w:tcPr>
            <w:tcW w:w="637"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rsidP="00C90C29">
            <w:pPr>
              <w:rPr>
                <w:rFonts w:cstheme="minorHAnsi"/>
              </w:rPr>
            </w:pPr>
            <w:r w:rsidRPr="00DF2FF8">
              <w:rPr>
                <w:rFonts w:cstheme="minorHAnsi"/>
              </w:rPr>
              <w:t>6/4/2017</w:t>
            </w:r>
          </w:p>
        </w:tc>
        <w:tc>
          <w:tcPr>
            <w:tcW w:w="618" w:type="pct"/>
            <w:tcBorders>
              <w:top w:val="single" w:sz="4" w:space="0" w:color="auto"/>
              <w:left w:val="nil"/>
              <w:bottom w:val="single" w:sz="4" w:space="0" w:color="auto"/>
              <w:right w:val="single" w:sz="4" w:space="0" w:color="auto"/>
            </w:tcBorders>
          </w:tcPr>
          <w:p w:rsidR="002E2207" w:rsidRPr="00DF2FF8" w:rsidRDefault="002E2207">
            <w:pPr>
              <w:rPr>
                <w:rFonts w:cstheme="minorHAnsi"/>
              </w:rPr>
            </w:pPr>
            <w:r w:rsidRPr="00DF2FF8">
              <w:rPr>
                <w:rFonts w:cstheme="minorHAnsi"/>
              </w:rPr>
              <w:t>Under process</w:t>
            </w:r>
          </w:p>
        </w:tc>
      </w:tr>
      <w:tr w:rsidR="002375F7" w:rsidRPr="00DF2FF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*RTI-731</w:t>
            </w:r>
          </w:p>
        </w:tc>
        <w:tc>
          <w:tcPr>
            <w:tcW w:w="1056"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proofErr w:type="spellStart"/>
            <w:r w:rsidRPr="00DF2FF8">
              <w:rPr>
                <w:rFonts w:cstheme="minorHAnsi"/>
                <w:color w:val="000000"/>
              </w:rPr>
              <w:t>Shri</w:t>
            </w:r>
            <w:proofErr w:type="spellEnd"/>
            <w:r w:rsidRPr="00DF2FF8">
              <w:rPr>
                <w:rFonts w:cstheme="minorHAnsi"/>
                <w:color w:val="000000"/>
              </w:rPr>
              <w:t xml:space="preserve"> </w:t>
            </w:r>
            <w:proofErr w:type="spellStart"/>
            <w:r w:rsidRPr="00DF2FF8">
              <w:rPr>
                <w:rFonts w:cstheme="minorHAnsi"/>
                <w:color w:val="000000"/>
              </w:rPr>
              <w:t>Shailendra</w:t>
            </w:r>
            <w:proofErr w:type="spellEnd"/>
            <w:r w:rsidRPr="00DF2FF8">
              <w:rPr>
                <w:rFonts w:cstheme="minorHAnsi"/>
                <w:color w:val="000000"/>
              </w:rPr>
              <w:t xml:space="preserve"> </w:t>
            </w:r>
            <w:proofErr w:type="spellStart"/>
            <w:r w:rsidRPr="00DF2FF8">
              <w:rPr>
                <w:rFonts w:cstheme="minorHAnsi"/>
                <w:color w:val="000000"/>
              </w:rPr>
              <w:t>ji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375F7" w:rsidRPr="00DF2FF8" w:rsidRDefault="002375F7">
            <w:pPr>
              <w:rPr>
                <w:rFonts w:cstheme="minorHAnsi"/>
                <w:color w:val="000000"/>
              </w:rPr>
            </w:pPr>
            <w:r w:rsidRPr="00DF2FF8">
              <w:rPr>
                <w:rFonts w:cstheme="minorHAnsi"/>
                <w:color w:val="000000"/>
              </w:rPr>
              <w:t xml:space="preserve">k-1/1336, </w:t>
            </w:r>
            <w:proofErr w:type="spellStart"/>
            <w:r w:rsidRPr="00DF2FF8">
              <w:rPr>
                <w:rFonts w:cstheme="minorHAnsi"/>
                <w:color w:val="000000"/>
              </w:rPr>
              <w:t>Aashiyana</w:t>
            </w:r>
            <w:proofErr w:type="spellEnd"/>
            <w:r w:rsidRPr="00DF2FF8">
              <w:rPr>
                <w:rFonts w:cstheme="minorHAnsi"/>
                <w:color w:val="000000"/>
              </w:rPr>
              <w:t xml:space="preserve"> Colony, Lucknow - 226013</w:t>
            </w:r>
          </w:p>
        </w:tc>
        <w:tc>
          <w:tcPr>
            <w:tcW w:w="673"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07.03.2017</w:t>
            </w:r>
          </w:p>
        </w:tc>
        <w:tc>
          <w:tcPr>
            <w:tcW w:w="618" w:type="pct"/>
            <w:tcBorders>
              <w:top w:val="single" w:sz="4" w:space="0" w:color="auto"/>
              <w:left w:val="nil"/>
              <w:bottom w:val="single" w:sz="4" w:space="0" w:color="auto"/>
              <w:right w:val="single" w:sz="4" w:space="0" w:color="auto"/>
            </w:tcBorders>
          </w:tcPr>
          <w:p w:rsidR="002375F7" w:rsidRPr="00DF2FF8" w:rsidRDefault="002375F7">
            <w:pPr>
              <w:rPr>
                <w:rFonts w:cstheme="minorHAnsi"/>
                <w:color w:val="000000"/>
              </w:rPr>
            </w:pPr>
            <w:r w:rsidRPr="00DF2FF8">
              <w:rPr>
                <w:rFonts w:cstheme="minorHAnsi"/>
                <w:color w:val="000000"/>
              </w:rPr>
              <w:t>05.04.2017</w:t>
            </w:r>
          </w:p>
        </w:tc>
      </w:tr>
      <w:tr w:rsidR="002375F7" w:rsidRPr="00DF2FF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lastRenderedPageBreak/>
              <w:t>*RTI-732</w:t>
            </w:r>
          </w:p>
        </w:tc>
        <w:tc>
          <w:tcPr>
            <w:tcW w:w="1056"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 xml:space="preserve">Ms. </w:t>
            </w:r>
            <w:proofErr w:type="spellStart"/>
            <w:r w:rsidRPr="00DF2FF8">
              <w:rPr>
                <w:rFonts w:cstheme="minorHAnsi"/>
                <w:color w:val="000000"/>
              </w:rPr>
              <w:t>Rubi</w:t>
            </w:r>
            <w:proofErr w:type="spellEnd"/>
            <w:r w:rsidRPr="00DF2FF8">
              <w:rPr>
                <w:rFonts w:cstheme="minorHAnsi"/>
                <w:color w:val="000000"/>
              </w:rPr>
              <w:t xml:space="preserve"> </w:t>
            </w:r>
            <w:proofErr w:type="spellStart"/>
            <w:r w:rsidRPr="00DF2FF8">
              <w:rPr>
                <w:rFonts w:cstheme="minorHAnsi"/>
                <w:color w:val="000000"/>
              </w:rPr>
              <w:t>Bano</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375F7" w:rsidRPr="00DF2FF8" w:rsidRDefault="002375F7">
            <w:pPr>
              <w:rPr>
                <w:rFonts w:cstheme="minorHAnsi"/>
                <w:color w:val="000000"/>
              </w:rPr>
            </w:pPr>
            <w:proofErr w:type="spellStart"/>
            <w:r w:rsidRPr="00DF2FF8">
              <w:rPr>
                <w:rFonts w:cstheme="minorHAnsi"/>
                <w:color w:val="000000"/>
              </w:rPr>
              <w:t>H.No</w:t>
            </w:r>
            <w:proofErr w:type="spellEnd"/>
            <w:r w:rsidRPr="00DF2FF8">
              <w:rPr>
                <w:rFonts w:cstheme="minorHAnsi"/>
                <w:color w:val="000000"/>
              </w:rPr>
              <w:t xml:space="preserve">. A-12, CSIR, Colony </w:t>
            </w:r>
            <w:proofErr w:type="spellStart"/>
            <w:r w:rsidRPr="00DF2FF8">
              <w:rPr>
                <w:rFonts w:cstheme="minorHAnsi"/>
                <w:color w:val="000000"/>
              </w:rPr>
              <w:t>Nirala</w:t>
            </w:r>
            <w:proofErr w:type="spellEnd"/>
            <w:r w:rsidRPr="00DF2FF8">
              <w:rPr>
                <w:rFonts w:cstheme="minorHAnsi"/>
                <w:color w:val="000000"/>
              </w:rPr>
              <w:t xml:space="preserve"> Nagar,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2375F7" w:rsidRPr="00DF2FF8" w:rsidRDefault="002375F7">
            <w:pPr>
              <w:rPr>
                <w:rFonts w:cstheme="minorHAnsi"/>
                <w:color w:val="000000"/>
              </w:rPr>
            </w:pPr>
            <w:r w:rsidRPr="00DF2FF8">
              <w:rPr>
                <w:rFonts w:cstheme="minorHAnsi"/>
                <w:color w:val="000000"/>
              </w:rPr>
              <w:t>30.03.2017</w:t>
            </w:r>
          </w:p>
        </w:tc>
        <w:tc>
          <w:tcPr>
            <w:tcW w:w="618" w:type="pct"/>
            <w:tcBorders>
              <w:top w:val="single" w:sz="4" w:space="0" w:color="auto"/>
              <w:left w:val="nil"/>
              <w:bottom w:val="single" w:sz="4" w:space="0" w:color="auto"/>
              <w:right w:val="single" w:sz="4" w:space="0" w:color="auto"/>
            </w:tcBorders>
          </w:tcPr>
          <w:p w:rsidR="002375F7" w:rsidRPr="00DF2FF8" w:rsidRDefault="002375F7">
            <w:pPr>
              <w:rPr>
                <w:rFonts w:cstheme="minorHAnsi"/>
                <w:color w:val="000000"/>
              </w:rPr>
            </w:pPr>
            <w:r w:rsidRPr="00DF2FF8">
              <w:rPr>
                <w:rFonts w:cstheme="minorHAnsi"/>
                <w:color w:val="000000"/>
              </w:rPr>
              <w:t>24.04.2017</w:t>
            </w:r>
          </w:p>
        </w:tc>
      </w:tr>
      <w:tr w:rsidR="002E2207" w:rsidRPr="00DF2FF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E2207" w:rsidRPr="00DF2FF8" w:rsidRDefault="002E2207" w:rsidP="00A3280D">
            <w:pPr>
              <w:rPr>
                <w:rFonts w:cstheme="minorHAnsi"/>
              </w:rPr>
            </w:pPr>
            <w:r w:rsidRPr="00DF2FF8">
              <w:rPr>
                <w:rFonts w:cstheme="minorHAnsi"/>
                <w:color w:val="000000"/>
              </w:rPr>
              <w:t>*NBRIL/R/2017/50001</w:t>
            </w:r>
          </w:p>
        </w:tc>
        <w:tc>
          <w:tcPr>
            <w:tcW w:w="1056"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pPr>
              <w:rPr>
                <w:rFonts w:cstheme="minorHAnsi"/>
                <w:color w:val="000000"/>
              </w:rPr>
            </w:pPr>
            <w:proofErr w:type="spellStart"/>
            <w:r w:rsidRPr="00DF2FF8">
              <w:rPr>
                <w:rFonts w:cstheme="minorHAnsi"/>
                <w:color w:val="000000"/>
              </w:rPr>
              <w:t>Satyendra</w:t>
            </w:r>
            <w:proofErr w:type="spellEnd"/>
            <w:r w:rsidRPr="00DF2FF8">
              <w:rPr>
                <w:rFonts w:cstheme="minorHAnsi"/>
                <w:color w:val="000000"/>
              </w:rPr>
              <w:t xml:space="preserve"> </w:t>
            </w:r>
            <w:proofErr w:type="spellStart"/>
            <w:r w:rsidRPr="00DF2FF8">
              <w:rPr>
                <w:rFonts w:cstheme="minorHAnsi"/>
                <w:color w:val="000000"/>
              </w:rPr>
              <w:t>Kohli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E2207" w:rsidRPr="00DF2FF8" w:rsidRDefault="002E2207">
            <w:pPr>
              <w:rPr>
                <w:rFonts w:cstheme="minorHAnsi"/>
                <w:color w:val="000000"/>
              </w:rPr>
            </w:pPr>
            <w:r w:rsidRPr="00DF2FF8">
              <w:rPr>
                <w:rFonts w:cstheme="minorHAnsi"/>
                <w:color w:val="000000"/>
              </w:rPr>
              <w:t>Online RTI</w:t>
            </w:r>
          </w:p>
        </w:tc>
        <w:tc>
          <w:tcPr>
            <w:tcW w:w="673"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pPr>
              <w:rPr>
                <w:rFonts w:cstheme="minorHAnsi"/>
              </w:rPr>
            </w:pPr>
            <w:r w:rsidRPr="00DF2FF8">
              <w:rPr>
                <w:rFonts w:cstheme="minorHAnsi"/>
                <w:color w:val="000000"/>
              </w:rPr>
              <w:t xml:space="preserve">Transferred </w:t>
            </w:r>
          </w:p>
        </w:tc>
        <w:tc>
          <w:tcPr>
            <w:tcW w:w="637"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pPr>
              <w:rPr>
                <w:rFonts w:cstheme="minorHAnsi"/>
                <w:color w:val="000000"/>
              </w:rPr>
            </w:pPr>
            <w:r w:rsidRPr="00DF2FF8">
              <w:rPr>
                <w:rFonts w:cstheme="minorHAnsi"/>
                <w:color w:val="000000"/>
              </w:rPr>
              <w:t>30.03.2017</w:t>
            </w:r>
          </w:p>
        </w:tc>
        <w:tc>
          <w:tcPr>
            <w:tcW w:w="618" w:type="pct"/>
            <w:tcBorders>
              <w:top w:val="single" w:sz="4" w:space="0" w:color="auto"/>
              <w:left w:val="nil"/>
              <w:bottom w:val="single" w:sz="4" w:space="0" w:color="auto"/>
              <w:right w:val="single" w:sz="4" w:space="0" w:color="auto"/>
            </w:tcBorders>
          </w:tcPr>
          <w:p w:rsidR="002E2207" w:rsidRPr="00DF2FF8" w:rsidRDefault="002E2207">
            <w:pPr>
              <w:rPr>
                <w:rFonts w:cstheme="minorHAnsi"/>
              </w:rPr>
            </w:pPr>
            <w:r w:rsidRPr="00DF2FF8">
              <w:rPr>
                <w:rFonts w:eastAsia="Times New Roman" w:cstheme="minorHAnsi"/>
              </w:rPr>
              <w:t>29/04/2017 </w:t>
            </w:r>
          </w:p>
        </w:tc>
      </w:tr>
      <w:tr w:rsidR="002E2207" w:rsidRPr="00DF2FF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E2207" w:rsidRPr="00DF2FF8" w:rsidRDefault="002E2207">
            <w:pPr>
              <w:rPr>
                <w:rFonts w:cstheme="minorHAnsi"/>
              </w:rPr>
            </w:pPr>
            <w:r w:rsidRPr="00DF2FF8">
              <w:rPr>
                <w:rFonts w:cstheme="minorHAnsi"/>
                <w:color w:val="000000"/>
              </w:rPr>
              <w:t>*NBRIL/R/2017/80004</w:t>
            </w:r>
          </w:p>
        </w:tc>
        <w:tc>
          <w:tcPr>
            <w:tcW w:w="1056"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pPr>
              <w:rPr>
                <w:rFonts w:cstheme="minorHAnsi"/>
                <w:color w:val="000000"/>
              </w:rPr>
            </w:pPr>
            <w:r w:rsidRPr="00DF2FF8">
              <w:rPr>
                <w:rFonts w:cstheme="minorHAnsi"/>
                <w:color w:val="000000"/>
              </w:rPr>
              <w:t xml:space="preserve">Swami </w:t>
            </w:r>
            <w:proofErr w:type="spellStart"/>
            <w:r w:rsidRPr="00DF2FF8">
              <w:rPr>
                <w:rFonts w:cstheme="minorHAnsi"/>
                <w:color w:val="000000"/>
              </w:rPr>
              <w:t>dayal</w:t>
            </w:r>
            <w:proofErr w:type="spellEnd"/>
            <w:r w:rsidRPr="00DF2FF8">
              <w:rPr>
                <w:rFonts w:cstheme="minorHAnsi"/>
                <w:color w:val="000000"/>
              </w:rPr>
              <w:t xml:space="preserve"> Gaur</w:t>
            </w:r>
          </w:p>
        </w:tc>
        <w:tc>
          <w:tcPr>
            <w:tcW w:w="1366" w:type="pct"/>
            <w:tcBorders>
              <w:top w:val="single" w:sz="4" w:space="0" w:color="auto"/>
              <w:left w:val="nil"/>
              <w:bottom w:val="single" w:sz="4" w:space="0" w:color="auto"/>
              <w:right w:val="single" w:sz="4" w:space="0" w:color="auto"/>
            </w:tcBorders>
            <w:shd w:val="clear" w:color="auto" w:fill="auto"/>
            <w:hideMark/>
          </w:tcPr>
          <w:p w:rsidR="002E2207" w:rsidRPr="00DF2FF8" w:rsidRDefault="002E2207">
            <w:pPr>
              <w:rPr>
                <w:rFonts w:cstheme="minorHAnsi"/>
                <w:color w:val="000000"/>
              </w:rPr>
            </w:pPr>
            <w:r w:rsidRPr="00DF2FF8">
              <w:rPr>
                <w:rFonts w:cstheme="minorHAnsi"/>
                <w:color w:val="000000"/>
              </w:rPr>
              <w:t>Online RTI</w:t>
            </w:r>
          </w:p>
        </w:tc>
        <w:tc>
          <w:tcPr>
            <w:tcW w:w="673"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pPr>
              <w:rPr>
                <w:rFonts w:cstheme="minorHAnsi"/>
              </w:rPr>
            </w:pPr>
            <w:r w:rsidRPr="00DF2FF8">
              <w:rPr>
                <w:rFonts w:cstheme="minorHAnsi"/>
                <w:color w:val="000000"/>
              </w:rPr>
              <w:t xml:space="preserve">Transferred </w:t>
            </w:r>
          </w:p>
        </w:tc>
        <w:tc>
          <w:tcPr>
            <w:tcW w:w="637" w:type="pct"/>
            <w:tcBorders>
              <w:top w:val="single" w:sz="4" w:space="0" w:color="auto"/>
              <w:left w:val="nil"/>
              <w:bottom w:val="single" w:sz="4" w:space="0" w:color="auto"/>
              <w:right w:val="single" w:sz="4" w:space="0" w:color="auto"/>
            </w:tcBorders>
            <w:shd w:val="clear" w:color="auto" w:fill="auto"/>
            <w:noWrap/>
            <w:hideMark/>
          </w:tcPr>
          <w:p w:rsidR="002E2207" w:rsidRPr="00DF2FF8" w:rsidRDefault="002E2207">
            <w:pPr>
              <w:rPr>
                <w:rFonts w:cstheme="minorHAnsi"/>
                <w:color w:val="000000"/>
              </w:rPr>
            </w:pPr>
            <w:r w:rsidRPr="00DF2FF8">
              <w:rPr>
                <w:rFonts w:cstheme="minorHAnsi"/>
                <w:color w:val="000000"/>
              </w:rPr>
              <w:t>29.03.2017</w:t>
            </w:r>
          </w:p>
        </w:tc>
        <w:tc>
          <w:tcPr>
            <w:tcW w:w="618" w:type="pct"/>
            <w:tcBorders>
              <w:top w:val="single" w:sz="4" w:space="0" w:color="auto"/>
              <w:left w:val="nil"/>
              <w:bottom w:val="single" w:sz="4" w:space="0" w:color="auto"/>
              <w:right w:val="single" w:sz="4" w:space="0" w:color="auto"/>
            </w:tcBorders>
          </w:tcPr>
          <w:p w:rsidR="002E2207" w:rsidRPr="00DF2FF8" w:rsidRDefault="002E2207">
            <w:pPr>
              <w:rPr>
                <w:rFonts w:cstheme="minorHAnsi"/>
              </w:rPr>
            </w:pPr>
            <w:r w:rsidRPr="00DF2FF8">
              <w:rPr>
                <w:rFonts w:eastAsia="Times New Roman" w:cstheme="minorHAnsi"/>
              </w:rPr>
              <w:t>24/04/2017 </w:t>
            </w:r>
          </w:p>
        </w:tc>
      </w:tr>
    </w:tbl>
    <w:p w:rsidR="00C74601" w:rsidRPr="00DF2FF8" w:rsidRDefault="00C74601" w:rsidP="00F57796">
      <w:pPr>
        <w:spacing w:after="0"/>
        <w:rPr>
          <w:rFonts w:cstheme="minorHAnsi"/>
          <w:color w:val="000000"/>
        </w:rPr>
      </w:pPr>
    </w:p>
    <w:p w:rsidR="00C74601" w:rsidRPr="00DF2FF8" w:rsidRDefault="00F57796" w:rsidP="004F1504">
      <w:pPr>
        <w:spacing w:after="0" w:line="240" w:lineRule="auto"/>
        <w:rPr>
          <w:rFonts w:cstheme="minorHAnsi"/>
          <w:color w:val="000000"/>
        </w:rPr>
      </w:pPr>
      <w:r w:rsidRPr="00DF2FF8">
        <w:rPr>
          <w:rFonts w:cstheme="minorHAnsi"/>
          <w:color w:val="000000"/>
        </w:rPr>
        <w:t xml:space="preserve">*(for the application received in the month of </w:t>
      </w:r>
      <w:r w:rsidR="004F3384">
        <w:rPr>
          <w:rFonts w:cstheme="minorHAnsi"/>
          <w:color w:val="000000"/>
        </w:rPr>
        <w:t>March</w:t>
      </w:r>
      <w:r w:rsidR="00171599" w:rsidRPr="00DF2FF8">
        <w:rPr>
          <w:rFonts w:cstheme="minorHAnsi"/>
          <w:color w:val="000000"/>
        </w:rPr>
        <w:t xml:space="preserve"> 2017</w:t>
      </w:r>
      <w:r w:rsidRPr="00DF2FF8">
        <w:rPr>
          <w:rFonts w:cstheme="minorHAnsi"/>
          <w:color w:val="000000"/>
        </w:rPr>
        <w:t>)</w:t>
      </w:r>
    </w:p>
    <w:p w:rsidR="000D2EC2" w:rsidRPr="00DF2FF8" w:rsidRDefault="000D2EC2" w:rsidP="004F1504">
      <w:pPr>
        <w:spacing w:after="0" w:line="240" w:lineRule="auto"/>
        <w:ind w:right="6"/>
        <w:jc w:val="both"/>
        <w:rPr>
          <w:rFonts w:cstheme="minorHAnsi"/>
        </w:rPr>
      </w:pPr>
    </w:p>
    <w:p w:rsidR="00F57796" w:rsidRPr="00DF2FF8" w:rsidRDefault="00F57796" w:rsidP="004F1504">
      <w:pPr>
        <w:numPr>
          <w:ilvl w:val="0"/>
          <w:numId w:val="1"/>
        </w:numPr>
        <w:spacing w:after="0" w:line="240" w:lineRule="auto"/>
        <w:ind w:right="6"/>
        <w:jc w:val="both"/>
        <w:rPr>
          <w:rFonts w:cstheme="minorHAnsi"/>
        </w:rPr>
      </w:pPr>
      <w:r w:rsidRPr="00DF2FF8">
        <w:rPr>
          <w:rFonts w:cstheme="minorHAnsi"/>
        </w:rPr>
        <w:t>Number of decisions where applications were not entitled to access the documents pursuant to the requests, the provision of the Act under which these decisions were made and the number of times such provisions were invoked.</w:t>
      </w:r>
    </w:p>
    <w:p w:rsidR="001A0B72" w:rsidRPr="00DF2FF8" w:rsidRDefault="00F57796" w:rsidP="00DF25E9">
      <w:pPr>
        <w:spacing w:after="0" w:line="240" w:lineRule="auto"/>
        <w:ind w:left="1080" w:right="6"/>
        <w:jc w:val="both"/>
        <w:rPr>
          <w:rFonts w:cstheme="minorHAnsi"/>
          <w:b/>
        </w:rPr>
      </w:pPr>
      <w:r w:rsidRPr="00DF2FF8">
        <w:rPr>
          <w:rFonts w:cstheme="minorHAnsi"/>
          <w:b/>
        </w:rPr>
        <w:t>NA</w:t>
      </w:r>
    </w:p>
    <w:p w:rsidR="00F8088F" w:rsidRPr="00DF2FF8" w:rsidRDefault="00F8088F" w:rsidP="004F1504">
      <w:pPr>
        <w:spacing w:after="0" w:line="240" w:lineRule="auto"/>
        <w:ind w:left="360" w:right="6"/>
        <w:jc w:val="both"/>
        <w:rPr>
          <w:rFonts w:cstheme="minorHAnsi"/>
          <w:b/>
        </w:rPr>
      </w:pPr>
    </w:p>
    <w:p w:rsidR="00F57796" w:rsidRPr="00DF2FF8" w:rsidRDefault="00F57796" w:rsidP="004F1504">
      <w:pPr>
        <w:numPr>
          <w:ilvl w:val="0"/>
          <w:numId w:val="1"/>
        </w:numPr>
        <w:spacing w:after="0" w:line="240" w:lineRule="auto"/>
        <w:ind w:right="6"/>
        <w:jc w:val="both"/>
        <w:rPr>
          <w:rFonts w:cstheme="minorHAnsi"/>
        </w:rPr>
      </w:pPr>
      <w:r w:rsidRPr="00DF2FF8">
        <w:rPr>
          <w:rFonts w:cstheme="minorHAnsi"/>
        </w:rPr>
        <w:t>The number of appeals referred to First Appellate Authority</w:t>
      </w:r>
    </w:p>
    <w:p w:rsidR="000D2FB3" w:rsidRPr="00DF2FF8" w:rsidRDefault="000D2FB3" w:rsidP="00DF25E9">
      <w:pPr>
        <w:spacing w:after="0" w:line="240" w:lineRule="auto"/>
        <w:ind w:left="1080" w:right="6"/>
        <w:jc w:val="both"/>
        <w:rPr>
          <w:rFonts w:cstheme="minorHAnsi"/>
        </w:rPr>
      </w:pPr>
      <w:r w:rsidRPr="00DF2FF8">
        <w:rPr>
          <w:rFonts w:cstheme="minorHAnsi"/>
        </w:rPr>
        <w:t>Two</w:t>
      </w:r>
      <w:r w:rsidR="002E2207" w:rsidRPr="00DF2FF8">
        <w:rPr>
          <w:rFonts w:cstheme="minorHAnsi"/>
        </w:rPr>
        <w:t xml:space="preserve"> appeal</w:t>
      </w:r>
    </w:p>
    <w:p w:rsidR="000D2FB3" w:rsidRPr="00DF2FF8" w:rsidRDefault="006E545C" w:rsidP="00DF25E9">
      <w:pPr>
        <w:spacing w:after="0" w:line="240" w:lineRule="auto"/>
        <w:ind w:left="1080" w:right="6"/>
        <w:jc w:val="both"/>
        <w:rPr>
          <w:rFonts w:cstheme="minorHAnsi"/>
        </w:rPr>
      </w:pPr>
      <w:r w:rsidRPr="00DF2FF8">
        <w:rPr>
          <w:rFonts w:cstheme="minorHAnsi"/>
        </w:rPr>
        <w:t xml:space="preserve">  </w:t>
      </w:r>
      <w:r w:rsidR="000D2FB3" w:rsidRPr="00DF2FF8">
        <w:rPr>
          <w:rFonts w:cstheme="minorHAnsi"/>
        </w:rPr>
        <w:t>Appeal for RTI- 726 received on 09.03.2017 and answered on 24.04.207)</w:t>
      </w:r>
    </w:p>
    <w:p w:rsidR="00DF25E9" w:rsidRPr="00DF2FF8" w:rsidRDefault="002E2207" w:rsidP="00DF25E9">
      <w:pPr>
        <w:spacing w:after="0" w:line="240" w:lineRule="auto"/>
        <w:ind w:left="1080" w:right="6"/>
        <w:jc w:val="both"/>
        <w:rPr>
          <w:rFonts w:eastAsia="Times New Roman" w:cstheme="minorHAnsi"/>
        </w:rPr>
      </w:pPr>
      <w:r w:rsidRPr="00DF2FF8">
        <w:rPr>
          <w:rFonts w:cstheme="minorHAnsi"/>
        </w:rPr>
        <w:t xml:space="preserve"> (</w:t>
      </w:r>
      <w:r w:rsidR="006E545C" w:rsidRPr="00DF2FF8">
        <w:rPr>
          <w:rFonts w:cstheme="minorHAnsi"/>
        </w:rPr>
        <w:t>Online-</w:t>
      </w:r>
      <w:r w:rsidRPr="00DF2FF8">
        <w:rPr>
          <w:rFonts w:cstheme="minorHAnsi"/>
        </w:rPr>
        <w:t xml:space="preserve"> </w:t>
      </w:r>
      <w:r w:rsidRPr="00DF2FF8">
        <w:rPr>
          <w:rFonts w:eastAsia="Times New Roman" w:cstheme="minorHAnsi"/>
        </w:rPr>
        <w:t xml:space="preserve">NBRIL/A/2017/60003, </w:t>
      </w:r>
      <w:proofErr w:type="spellStart"/>
      <w:r w:rsidRPr="00DF2FF8">
        <w:rPr>
          <w:rFonts w:eastAsia="Times New Roman" w:cstheme="minorHAnsi"/>
        </w:rPr>
        <w:t>satyendra</w:t>
      </w:r>
      <w:proofErr w:type="spellEnd"/>
      <w:r w:rsidRPr="00DF2FF8">
        <w:rPr>
          <w:rFonts w:eastAsia="Times New Roman" w:cstheme="minorHAnsi"/>
        </w:rPr>
        <w:t xml:space="preserve"> </w:t>
      </w:r>
      <w:proofErr w:type="spellStart"/>
      <w:r w:rsidRPr="00DF2FF8">
        <w:rPr>
          <w:rFonts w:eastAsia="Times New Roman" w:cstheme="minorHAnsi"/>
        </w:rPr>
        <w:t>kohli</w:t>
      </w:r>
      <w:proofErr w:type="spellEnd"/>
      <w:r w:rsidRPr="00DF2FF8">
        <w:rPr>
          <w:rFonts w:eastAsia="Times New Roman" w:cstheme="minorHAnsi"/>
        </w:rPr>
        <w:t xml:space="preserve"> received on 29.04.2017)</w:t>
      </w:r>
    </w:p>
    <w:p w:rsidR="006E545C" w:rsidRPr="00DF2FF8" w:rsidRDefault="006E545C" w:rsidP="00DF25E9">
      <w:pPr>
        <w:spacing w:after="0" w:line="240" w:lineRule="auto"/>
        <w:ind w:left="1080" w:right="6"/>
        <w:jc w:val="both"/>
        <w:rPr>
          <w:rFonts w:cstheme="minorHAnsi"/>
        </w:rPr>
      </w:pPr>
    </w:p>
    <w:p w:rsidR="00F57796" w:rsidRPr="00DF2FF8" w:rsidRDefault="00F57796" w:rsidP="004F1504">
      <w:pPr>
        <w:numPr>
          <w:ilvl w:val="0"/>
          <w:numId w:val="1"/>
        </w:numPr>
        <w:spacing w:after="0" w:line="240" w:lineRule="auto"/>
        <w:ind w:right="6"/>
        <w:jc w:val="both"/>
        <w:rPr>
          <w:rFonts w:cstheme="minorHAnsi"/>
        </w:rPr>
      </w:pPr>
      <w:r w:rsidRPr="00DF2FF8">
        <w:rPr>
          <w:rFonts w:cstheme="minorHAnsi"/>
        </w:rPr>
        <w:t>The number of appeals referred to Central Information Commission for review, the nature of appeals and the outcome of appeals.</w:t>
      </w:r>
      <w:r w:rsidR="008B64E8" w:rsidRPr="00DF2FF8">
        <w:rPr>
          <w:rFonts w:cstheme="minorHAnsi"/>
        </w:rPr>
        <w:t xml:space="preserve"> </w:t>
      </w:r>
    </w:p>
    <w:p w:rsidR="00F57796" w:rsidRPr="00DF2FF8" w:rsidRDefault="00F57796" w:rsidP="004F1504">
      <w:pPr>
        <w:numPr>
          <w:ilvl w:val="0"/>
          <w:numId w:val="1"/>
        </w:numPr>
        <w:spacing w:after="0" w:line="240" w:lineRule="auto"/>
        <w:ind w:right="6"/>
        <w:rPr>
          <w:rFonts w:cstheme="minorHAnsi"/>
        </w:rPr>
      </w:pPr>
      <w:r w:rsidRPr="00DF2FF8">
        <w:rPr>
          <w:rFonts w:cstheme="minorHAnsi"/>
        </w:rPr>
        <w:t>Details of disciplinary action taken against any officer in respect of administration of this Act.</w:t>
      </w:r>
    </w:p>
    <w:p w:rsidR="00F57796" w:rsidRPr="00DF2FF8" w:rsidRDefault="00F57796" w:rsidP="004F1504">
      <w:pPr>
        <w:pStyle w:val="Heading1"/>
        <w:ind w:right="6"/>
        <w:rPr>
          <w:rFonts w:asciiTheme="minorHAnsi" w:hAnsiTheme="minorHAnsi" w:cstheme="minorHAnsi"/>
          <w:sz w:val="22"/>
          <w:szCs w:val="22"/>
        </w:rPr>
      </w:pPr>
      <w:r w:rsidRPr="00DF2FF8">
        <w:rPr>
          <w:rFonts w:asciiTheme="minorHAnsi" w:hAnsiTheme="minorHAnsi" w:cstheme="minorHAnsi"/>
          <w:sz w:val="22"/>
          <w:szCs w:val="22"/>
        </w:rPr>
        <w:t>N/A</w:t>
      </w:r>
    </w:p>
    <w:p w:rsidR="00F57796" w:rsidRPr="00DF2FF8" w:rsidRDefault="00F57796" w:rsidP="004F1504">
      <w:pPr>
        <w:numPr>
          <w:ilvl w:val="0"/>
          <w:numId w:val="1"/>
        </w:numPr>
        <w:spacing w:after="0" w:line="240" w:lineRule="auto"/>
        <w:ind w:right="6"/>
        <w:jc w:val="both"/>
        <w:rPr>
          <w:rFonts w:cstheme="minorHAnsi"/>
        </w:rPr>
      </w:pPr>
      <w:r w:rsidRPr="00DF2FF8">
        <w:rPr>
          <w:rFonts w:cstheme="minorHAnsi"/>
        </w:rPr>
        <w:t>Amount of charges collected by Public Authority under this Act.</w:t>
      </w:r>
      <w:r w:rsidRPr="00DF2FF8">
        <w:rPr>
          <w:rFonts w:cstheme="minorHAnsi"/>
        </w:rPr>
        <w:tab/>
      </w:r>
      <w:r w:rsidRPr="00DF2FF8">
        <w:rPr>
          <w:rFonts w:cstheme="minorHAnsi"/>
        </w:rPr>
        <w:tab/>
      </w:r>
    </w:p>
    <w:p w:rsidR="00F57796" w:rsidRPr="00DF2FF8" w:rsidRDefault="00F57796" w:rsidP="004F1504">
      <w:pPr>
        <w:spacing w:after="0" w:line="240" w:lineRule="auto"/>
        <w:ind w:left="1080"/>
        <w:rPr>
          <w:rFonts w:cstheme="minorHAnsi"/>
          <w:highlight w:val="yellow"/>
        </w:rPr>
      </w:pPr>
      <w:r w:rsidRPr="00DF2FF8">
        <w:rPr>
          <w:rFonts w:cstheme="minorHAnsi"/>
        </w:rPr>
        <w:t>Registration fees collected u/s 7(1) - Rs.</w:t>
      </w:r>
      <w:r w:rsidR="00DF25E9" w:rsidRPr="00DF2FF8">
        <w:rPr>
          <w:rFonts w:cstheme="minorHAnsi"/>
          <w:highlight w:val="yellow"/>
        </w:rPr>
        <w:t>20</w:t>
      </w:r>
      <w:r w:rsidR="00A82E76" w:rsidRPr="00DF2FF8">
        <w:rPr>
          <w:rFonts w:cstheme="minorHAnsi"/>
          <w:highlight w:val="yellow"/>
        </w:rPr>
        <w:t>/-</w:t>
      </w:r>
    </w:p>
    <w:p w:rsidR="000D2EC2" w:rsidRPr="00DF2FF8" w:rsidRDefault="009B24DC" w:rsidP="004F1504">
      <w:pPr>
        <w:spacing w:after="0" w:line="240" w:lineRule="auto"/>
        <w:ind w:left="1080"/>
        <w:rPr>
          <w:rFonts w:cstheme="minorHAnsi"/>
        </w:rPr>
      </w:pPr>
      <w:r w:rsidRPr="00DF2FF8">
        <w:rPr>
          <w:rFonts w:cstheme="minorHAnsi"/>
        </w:rPr>
        <w:t xml:space="preserve">Addl. Fee collected u/s 7(3) </w:t>
      </w:r>
      <w:r w:rsidR="00FF114C" w:rsidRPr="00DF2FF8">
        <w:rPr>
          <w:rFonts w:cstheme="minorHAnsi"/>
        </w:rPr>
        <w:t>–</w:t>
      </w:r>
      <w:r w:rsidR="001A0B72" w:rsidRPr="00DF2FF8">
        <w:rPr>
          <w:rFonts w:cstheme="minorHAnsi"/>
        </w:rPr>
        <w:t xml:space="preserve"> </w:t>
      </w:r>
    </w:p>
    <w:p w:rsidR="004E5768" w:rsidRPr="00DF2FF8" w:rsidRDefault="004E5768" w:rsidP="004F1504">
      <w:pPr>
        <w:spacing w:after="0" w:line="240" w:lineRule="auto"/>
        <w:ind w:left="1080"/>
        <w:rPr>
          <w:rFonts w:cstheme="minorHAnsi"/>
        </w:rPr>
      </w:pPr>
    </w:p>
    <w:p w:rsidR="00DC0D36" w:rsidRPr="00DF2FF8" w:rsidRDefault="000D2EC2" w:rsidP="004F1504">
      <w:pPr>
        <w:spacing w:after="0" w:line="240" w:lineRule="auto"/>
        <w:ind w:left="1080"/>
        <w:rPr>
          <w:rFonts w:cstheme="minorHAnsi"/>
        </w:rPr>
      </w:pPr>
      <w:r w:rsidRPr="00DF2FF8">
        <w:rPr>
          <w:rFonts w:cstheme="minorHAnsi"/>
        </w:rPr>
        <w:t xml:space="preserve">Suitable suggestions for reform, including those required for development, improvement, modernization, reform for the amendment of the Act or other legislation or common law or any other matter relevant for </w:t>
      </w:r>
      <w:proofErr w:type="spellStart"/>
      <w:r w:rsidRPr="00DF2FF8">
        <w:rPr>
          <w:rFonts w:cstheme="minorHAnsi"/>
        </w:rPr>
        <w:t>operationalization</w:t>
      </w:r>
      <w:proofErr w:type="spellEnd"/>
      <w:r w:rsidRPr="00DF2FF8">
        <w:rPr>
          <w:rFonts w:cstheme="minorHAnsi"/>
        </w:rPr>
        <w:t xml:space="preserve"> the Right to access the information.</w:t>
      </w:r>
    </w:p>
    <w:p w:rsidR="00556E24" w:rsidRPr="00DF2FF8" w:rsidRDefault="00556E24" w:rsidP="004F1504">
      <w:pPr>
        <w:spacing w:after="0" w:line="240" w:lineRule="auto"/>
        <w:rPr>
          <w:rFonts w:cstheme="minorHAnsi"/>
        </w:rPr>
      </w:pPr>
    </w:p>
    <w:p w:rsidR="00D1188A" w:rsidRPr="00DF2FF8" w:rsidRDefault="00D1188A" w:rsidP="004F1504">
      <w:pPr>
        <w:spacing w:after="0" w:line="240" w:lineRule="auto"/>
        <w:rPr>
          <w:rFonts w:cstheme="minorHAnsi"/>
        </w:rPr>
      </w:pPr>
    </w:p>
    <w:p w:rsidR="004F1504" w:rsidRPr="00DF2FF8" w:rsidRDefault="004F1504" w:rsidP="004F1504">
      <w:pPr>
        <w:spacing w:after="0" w:line="240" w:lineRule="auto"/>
        <w:rPr>
          <w:rFonts w:cstheme="minorHAnsi"/>
        </w:rPr>
      </w:pPr>
    </w:p>
    <w:p w:rsidR="004F1504" w:rsidRPr="00DF2FF8" w:rsidRDefault="00467E89" w:rsidP="004F1504">
      <w:pPr>
        <w:spacing w:after="0" w:line="240" w:lineRule="auto"/>
        <w:ind w:left="1080"/>
        <w:jc w:val="right"/>
        <w:rPr>
          <w:rFonts w:cstheme="minorHAnsi"/>
          <w:i/>
        </w:rPr>
      </w:pPr>
      <w:r w:rsidRPr="00DF2FF8">
        <w:rPr>
          <w:rFonts w:cstheme="minorHAnsi"/>
        </w:rPr>
        <w:t>(</w:t>
      </w:r>
      <w:proofErr w:type="spellStart"/>
      <w:r w:rsidR="000D2EC2" w:rsidRPr="00DF2FF8">
        <w:rPr>
          <w:rFonts w:cstheme="minorHAnsi"/>
        </w:rPr>
        <w:t>Vivek</w:t>
      </w:r>
      <w:proofErr w:type="spellEnd"/>
      <w:r w:rsidR="000D2EC2" w:rsidRPr="00DF2FF8">
        <w:rPr>
          <w:rFonts w:cstheme="minorHAnsi"/>
        </w:rPr>
        <w:t xml:space="preserve"> </w:t>
      </w:r>
      <w:proofErr w:type="spellStart"/>
      <w:proofErr w:type="gramStart"/>
      <w:r w:rsidR="000D2EC2" w:rsidRPr="00DF2FF8">
        <w:rPr>
          <w:rFonts w:cstheme="minorHAnsi"/>
        </w:rPr>
        <w:t>Srivastava</w:t>
      </w:r>
      <w:proofErr w:type="spellEnd"/>
      <w:r w:rsidR="000D2EC2" w:rsidRPr="00DF2FF8">
        <w:rPr>
          <w:rFonts w:cstheme="minorHAnsi"/>
        </w:rPr>
        <w:t xml:space="preserve"> </w:t>
      </w:r>
      <w:r w:rsidRPr="00DF2FF8">
        <w:rPr>
          <w:rFonts w:cstheme="minorHAnsi"/>
        </w:rPr>
        <w:t>)</w:t>
      </w:r>
      <w:proofErr w:type="gramEnd"/>
      <w:r w:rsidR="000D2EC2" w:rsidRPr="00DF2FF8">
        <w:rPr>
          <w:rFonts w:cstheme="minorHAnsi"/>
          <w:i/>
        </w:rPr>
        <w:t xml:space="preserve">        </w:t>
      </w:r>
    </w:p>
    <w:p w:rsidR="00B31049" w:rsidRPr="00DF2FF8" w:rsidRDefault="000D2EC2" w:rsidP="004F1504">
      <w:pPr>
        <w:spacing w:after="0" w:line="240" w:lineRule="auto"/>
        <w:ind w:left="1080"/>
        <w:jc w:val="right"/>
        <w:rPr>
          <w:rFonts w:cstheme="minorHAnsi"/>
          <w:i/>
        </w:rPr>
      </w:pPr>
      <w:r w:rsidRPr="00DF2FF8">
        <w:rPr>
          <w:rFonts w:cstheme="minorHAnsi"/>
          <w:i/>
        </w:rPr>
        <w:t>Central Public Information Officer</w:t>
      </w:r>
      <w:r w:rsidR="00FE0934" w:rsidRPr="00DF2FF8">
        <w:rPr>
          <w:rFonts w:cstheme="minorHAnsi"/>
          <w:i/>
        </w:rPr>
        <w:t xml:space="preserve"> (R&amp;D Matters) </w:t>
      </w:r>
      <w:r w:rsidRPr="00DF2FF8">
        <w:rPr>
          <w:rFonts w:cstheme="minorHAnsi"/>
        </w:rPr>
        <w:t xml:space="preserve"> </w:t>
      </w:r>
    </w:p>
    <w:sectPr w:rsidR="00B31049" w:rsidRPr="00DF2FF8" w:rsidSect="00556E24">
      <w:pgSz w:w="11906" w:h="16838"/>
      <w:pgMar w:top="1134"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5A45"/>
    <w:rsid w:val="00036F75"/>
    <w:rsid w:val="00043733"/>
    <w:rsid w:val="00044932"/>
    <w:rsid w:val="00047C48"/>
    <w:rsid w:val="00097AA7"/>
    <w:rsid w:val="000B1AF0"/>
    <w:rsid w:val="000C669B"/>
    <w:rsid w:val="000D2EC2"/>
    <w:rsid w:val="000D2FB3"/>
    <w:rsid w:val="000E652A"/>
    <w:rsid w:val="000E7385"/>
    <w:rsid w:val="00100602"/>
    <w:rsid w:val="001057BD"/>
    <w:rsid w:val="00124BEE"/>
    <w:rsid w:val="00136287"/>
    <w:rsid w:val="00147E48"/>
    <w:rsid w:val="00163574"/>
    <w:rsid w:val="00171599"/>
    <w:rsid w:val="0018277C"/>
    <w:rsid w:val="00195A32"/>
    <w:rsid w:val="00196FA7"/>
    <w:rsid w:val="001A0B72"/>
    <w:rsid w:val="001A6C59"/>
    <w:rsid w:val="001C3DF0"/>
    <w:rsid w:val="001C6BC3"/>
    <w:rsid w:val="001D011E"/>
    <w:rsid w:val="001E31E3"/>
    <w:rsid w:val="00200506"/>
    <w:rsid w:val="00201F04"/>
    <w:rsid w:val="002375F7"/>
    <w:rsid w:val="00252048"/>
    <w:rsid w:val="00287E41"/>
    <w:rsid w:val="002A093E"/>
    <w:rsid w:val="002D257D"/>
    <w:rsid w:val="002E2207"/>
    <w:rsid w:val="0030279F"/>
    <w:rsid w:val="00313A6B"/>
    <w:rsid w:val="0034462E"/>
    <w:rsid w:val="0034657A"/>
    <w:rsid w:val="00356DA6"/>
    <w:rsid w:val="00382B88"/>
    <w:rsid w:val="003978D7"/>
    <w:rsid w:val="003A0DDC"/>
    <w:rsid w:val="003A21BA"/>
    <w:rsid w:val="003B04AA"/>
    <w:rsid w:val="003C611D"/>
    <w:rsid w:val="003C7482"/>
    <w:rsid w:val="003D264D"/>
    <w:rsid w:val="003D7847"/>
    <w:rsid w:val="003E772E"/>
    <w:rsid w:val="0043381C"/>
    <w:rsid w:val="00446142"/>
    <w:rsid w:val="00467E89"/>
    <w:rsid w:val="004761A6"/>
    <w:rsid w:val="004E5768"/>
    <w:rsid w:val="004F1504"/>
    <w:rsid w:val="004F3384"/>
    <w:rsid w:val="00542F1C"/>
    <w:rsid w:val="00556E24"/>
    <w:rsid w:val="00561DE3"/>
    <w:rsid w:val="00574AC9"/>
    <w:rsid w:val="00585184"/>
    <w:rsid w:val="005D0849"/>
    <w:rsid w:val="005E7C92"/>
    <w:rsid w:val="00606066"/>
    <w:rsid w:val="006A16EC"/>
    <w:rsid w:val="006A1FC4"/>
    <w:rsid w:val="006C49DB"/>
    <w:rsid w:val="006E545C"/>
    <w:rsid w:val="007219F9"/>
    <w:rsid w:val="00723CDC"/>
    <w:rsid w:val="007255E8"/>
    <w:rsid w:val="007410AD"/>
    <w:rsid w:val="007843F4"/>
    <w:rsid w:val="00787E30"/>
    <w:rsid w:val="007902AB"/>
    <w:rsid w:val="007B1AEA"/>
    <w:rsid w:val="007B6A16"/>
    <w:rsid w:val="007C4379"/>
    <w:rsid w:val="007E72DF"/>
    <w:rsid w:val="007F0A59"/>
    <w:rsid w:val="00881237"/>
    <w:rsid w:val="008B64E8"/>
    <w:rsid w:val="008E36B5"/>
    <w:rsid w:val="00902148"/>
    <w:rsid w:val="00910092"/>
    <w:rsid w:val="00924494"/>
    <w:rsid w:val="00951F6E"/>
    <w:rsid w:val="00984A8C"/>
    <w:rsid w:val="009A0607"/>
    <w:rsid w:val="009B1181"/>
    <w:rsid w:val="009B24DC"/>
    <w:rsid w:val="009D05D7"/>
    <w:rsid w:val="009E2B16"/>
    <w:rsid w:val="009E5080"/>
    <w:rsid w:val="00A10FB5"/>
    <w:rsid w:val="00A30DD4"/>
    <w:rsid w:val="00A3280D"/>
    <w:rsid w:val="00A36D46"/>
    <w:rsid w:val="00A36F31"/>
    <w:rsid w:val="00A51AE4"/>
    <w:rsid w:val="00A73C05"/>
    <w:rsid w:val="00A82E76"/>
    <w:rsid w:val="00A82FFE"/>
    <w:rsid w:val="00A86408"/>
    <w:rsid w:val="00A905C9"/>
    <w:rsid w:val="00AB65BC"/>
    <w:rsid w:val="00AE5465"/>
    <w:rsid w:val="00AE5947"/>
    <w:rsid w:val="00B01014"/>
    <w:rsid w:val="00B12B44"/>
    <w:rsid w:val="00B31049"/>
    <w:rsid w:val="00B35343"/>
    <w:rsid w:val="00B44D02"/>
    <w:rsid w:val="00B954FF"/>
    <w:rsid w:val="00BA1D39"/>
    <w:rsid w:val="00BB15F7"/>
    <w:rsid w:val="00BF11B7"/>
    <w:rsid w:val="00C363BC"/>
    <w:rsid w:val="00C67E59"/>
    <w:rsid w:val="00C738BA"/>
    <w:rsid w:val="00C74601"/>
    <w:rsid w:val="00C77830"/>
    <w:rsid w:val="00CA55A6"/>
    <w:rsid w:val="00CA6C28"/>
    <w:rsid w:val="00CE32BB"/>
    <w:rsid w:val="00CE7251"/>
    <w:rsid w:val="00D02B2E"/>
    <w:rsid w:val="00D1188A"/>
    <w:rsid w:val="00D60F17"/>
    <w:rsid w:val="00D7522C"/>
    <w:rsid w:val="00DA5727"/>
    <w:rsid w:val="00DC0D36"/>
    <w:rsid w:val="00DD7CD6"/>
    <w:rsid w:val="00DE3C61"/>
    <w:rsid w:val="00DE55FC"/>
    <w:rsid w:val="00DF25E9"/>
    <w:rsid w:val="00DF2FF8"/>
    <w:rsid w:val="00E35B1F"/>
    <w:rsid w:val="00E4413B"/>
    <w:rsid w:val="00E64FCE"/>
    <w:rsid w:val="00EB725C"/>
    <w:rsid w:val="00ED4E6D"/>
    <w:rsid w:val="00ED7DE5"/>
    <w:rsid w:val="00F42D6D"/>
    <w:rsid w:val="00F44EAE"/>
    <w:rsid w:val="00F57796"/>
    <w:rsid w:val="00F8088F"/>
    <w:rsid w:val="00F90131"/>
    <w:rsid w:val="00FD2722"/>
    <w:rsid w:val="00FE0934"/>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453451496">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1057239838">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221670052">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66496418">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 w:id="21461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452EB-190B-4D6E-842B-DEBACC10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9</cp:revision>
  <cp:lastPrinted>2017-02-06T05:02:00Z</cp:lastPrinted>
  <dcterms:created xsi:type="dcterms:W3CDTF">2017-06-06T07:05:00Z</dcterms:created>
  <dcterms:modified xsi:type="dcterms:W3CDTF">2017-06-27T11:19:00Z</dcterms:modified>
</cp:coreProperties>
</file>