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FE" w:rsidRPr="00A474B9" w:rsidRDefault="001F19FE" w:rsidP="001F19FE">
      <w:pPr>
        <w:pStyle w:val="Title"/>
        <w:ind w:left="1080" w:right="6" w:firstLine="3"/>
        <w:rPr>
          <w:sz w:val="20"/>
          <w:szCs w:val="20"/>
        </w:rPr>
      </w:pPr>
      <w:bookmarkStart w:id="0" w:name="_GoBack"/>
      <w:bookmarkEnd w:id="0"/>
      <w:r w:rsidRPr="00A474B9">
        <w:rPr>
          <w:sz w:val="20"/>
          <w:szCs w:val="20"/>
        </w:rPr>
        <w:t>Progress Report under Right to Information Act 2005 of CSIR-NBRI</w:t>
      </w:r>
    </w:p>
    <w:p w:rsidR="001F19FE" w:rsidRPr="00A474B9" w:rsidRDefault="001F19FE" w:rsidP="001F19FE">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8437AC">
        <w:rPr>
          <w:rFonts w:ascii="Times New Roman" w:hAnsi="Times New Roman" w:cs="Times New Roman"/>
          <w:sz w:val="20"/>
          <w:szCs w:val="20"/>
        </w:rPr>
        <w:t>May</w:t>
      </w:r>
      <w:r>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016C2C">
        <w:rPr>
          <w:rFonts w:ascii="Times New Roman" w:hAnsi="Times New Roman" w:cs="Times New Roman"/>
          <w:sz w:val="20"/>
          <w:szCs w:val="20"/>
        </w:rPr>
        <w:t>5</w:t>
      </w:r>
      <w:r>
        <w:rPr>
          <w:rFonts w:ascii="Times New Roman" w:hAnsi="Times New Roman" w:cs="Times New Roman"/>
          <w:sz w:val="20"/>
          <w:szCs w:val="20"/>
        </w:rPr>
        <w:t xml:space="preserve"> to </w:t>
      </w:r>
      <w:r w:rsidR="008437AC">
        <w:rPr>
          <w:rFonts w:ascii="Times New Roman" w:hAnsi="Times New Roman" w:cs="Times New Roman"/>
          <w:sz w:val="20"/>
          <w:szCs w:val="20"/>
        </w:rPr>
        <w:t>May 31</w:t>
      </w:r>
      <w:r w:rsidRPr="00A474B9">
        <w:rPr>
          <w:rFonts w:ascii="Times New Roman" w:hAnsi="Times New Roman" w:cs="Times New Roman"/>
          <w:sz w:val="20"/>
          <w:szCs w:val="20"/>
        </w:rPr>
        <w:t xml:space="preserve">, </w:t>
      </w:r>
      <w:r w:rsidRPr="00A474B9">
        <w:rPr>
          <w:rStyle w:val="Strong"/>
          <w:rFonts w:ascii="Times New Roman" w:hAnsi="Times New Roman" w:cs="Times New Roman"/>
          <w:b w:val="0"/>
          <w:bCs w:val="0"/>
          <w:color w:val="000000"/>
          <w:sz w:val="20"/>
          <w:szCs w:val="20"/>
        </w:rPr>
        <w:t>201</w:t>
      </w:r>
      <w:r w:rsidR="00016C2C">
        <w:rPr>
          <w:rStyle w:val="Strong"/>
          <w:rFonts w:ascii="Times New Roman" w:hAnsi="Times New Roman" w:cs="Times New Roman"/>
          <w:b w:val="0"/>
          <w:bCs w:val="0"/>
          <w:color w:val="000000"/>
          <w:sz w:val="20"/>
          <w:szCs w:val="20"/>
        </w:rPr>
        <w:t>5</w:t>
      </w:r>
      <w:r w:rsidRPr="00A474B9">
        <w:rPr>
          <w:rFonts w:ascii="Times New Roman" w:hAnsi="Times New Roman" w:cs="Times New Roman"/>
          <w:b/>
          <w:bCs/>
          <w:sz w:val="20"/>
          <w:szCs w:val="20"/>
        </w:rPr>
        <w:t>)</w:t>
      </w:r>
    </w:p>
    <w:p w:rsidR="001F19FE" w:rsidRPr="00E3139C" w:rsidRDefault="001F19FE" w:rsidP="001F19FE">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1F19FE" w:rsidRPr="00E3139C" w:rsidRDefault="001F19FE" w:rsidP="001F19FE">
      <w:pPr>
        <w:spacing w:after="0" w:line="240" w:lineRule="auto"/>
        <w:ind w:left="1080" w:right="6"/>
        <w:rPr>
          <w:sz w:val="20"/>
          <w:szCs w:val="20"/>
        </w:rPr>
      </w:pPr>
    </w:p>
    <w:tbl>
      <w:tblPr>
        <w:tblW w:w="5786" w:type="pct"/>
        <w:tblInd w:w="-522" w:type="dxa"/>
        <w:tblLayout w:type="fixed"/>
        <w:tblLook w:val="04A0" w:firstRow="1" w:lastRow="0" w:firstColumn="1" w:lastColumn="0" w:noHBand="0" w:noVBand="1"/>
      </w:tblPr>
      <w:tblGrid>
        <w:gridCol w:w="1390"/>
        <w:gridCol w:w="2259"/>
        <w:gridCol w:w="3386"/>
        <w:gridCol w:w="1097"/>
        <w:gridCol w:w="1241"/>
        <w:gridCol w:w="1322"/>
      </w:tblGrid>
      <w:tr w:rsidR="001F19FE" w:rsidRPr="00E3139C" w:rsidTr="00B34943">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Name of Applicant</w:t>
            </w:r>
          </w:p>
        </w:tc>
        <w:tc>
          <w:tcPr>
            <w:tcW w:w="1583" w:type="pct"/>
            <w:tcBorders>
              <w:top w:val="single" w:sz="4" w:space="0" w:color="auto"/>
              <w:left w:val="nil"/>
              <w:bottom w:val="single" w:sz="4" w:space="0" w:color="auto"/>
              <w:right w:val="single" w:sz="4" w:space="0" w:color="auto"/>
            </w:tcBorders>
            <w:shd w:val="clear" w:color="auto" w:fill="auto"/>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Address of Applicant</w:t>
            </w:r>
          </w:p>
        </w:tc>
        <w:tc>
          <w:tcPr>
            <w:tcW w:w="513"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color w:val="000000"/>
                <w:sz w:val="20"/>
                <w:szCs w:val="20"/>
              </w:rPr>
            </w:pPr>
            <w:r w:rsidRPr="00E3139C">
              <w:rPr>
                <w:rFonts w:ascii="Times New Roman" w:hAnsi="Times New Roman" w:cs="Times New Roman"/>
                <w:b/>
                <w:bCs/>
                <w:color w:val="000000"/>
                <w:sz w:val="20"/>
                <w:szCs w:val="20"/>
              </w:rPr>
              <w:t>Nature of Application</w:t>
            </w:r>
          </w:p>
        </w:tc>
        <w:tc>
          <w:tcPr>
            <w:tcW w:w="580"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PIO’s reply</w:t>
            </w:r>
          </w:p>
        </w:tc>
      </w:tr>
      <w:tr w:rsidR="008437AC" w:rsidRPr="00E3139C" w:rsidTr="00152E9E">
        <w:trPr>
          <w:trHeight w:val="786"/>
        </w:trPr>
        <w:tc>
          <w:tcPr>
            <w:tcW w:w="650" w:type="pct"/>
            <w:tcBorders>
              <w:top w:val="single" w:sz="4" w:space="0" w:color="auto"/>
              <w:left w:val="single" w:sz="4" w:space="0" w:color="auto"/>
              <w:bottom w:val="single" w:sz="4" w:space="0" w:color="auto"/>
              <w:right w:val="single" w:sz="4" w:space="0" w:color="auto"/>
            </w:tcBorders>
            <w:noWrap/>
            <w:hideMark/>
          </w:tcPr>
          <w:p w:rsidR="008437AC" w:rsidRDefault="008437AC">
            <w:pPr>
              <w:rPr>
                <w:color w:val="000000"/>
                <w:sz w:val="20"/>
                <w:szCs w:val="20"/>
              </w:rPr>
            </w:pPr>
            <w:r>
              <w:rPr>
                <w:color w:val="000000"/>
                <w:sz w:val="20"/>
                <w:szCs w:val="20"/>
              </w:rPr>
              <w:t>RTI-611</w:t>
            </w:r>
          </w:p>
        </w:tc>
        <w:tc>
          <w:tcPr>
            <w:tcW w:w="1056" w:type="pct"/>
            <w:tcBorders>
              <w:top w:val="single" w:sz="4" w:space="0" w:color="auto"/>
              <w:left w:val="nil"/>
              <w:bottom w:val="single" w:sz="4" w:space="0" w:color="auto"/>
              <w:right w:val="single" w:sz="4" w:space="0" w:color="auto"/>
            </w:tcBorders>
            <w:noWrap/>
            <w:hideMark/>
          </w:tcPr>
          <w:p w:rsidR="008437AC" w:rsidRDefault="008437AC">
            <w:pPr>
              <w:rPr>
                <w:color w:val="000000"/>
                <w:sz w:val="20"/>
                <w:szCs w:val="20"/>
              </w:rPr>
            </w:pPr>
            <w:r>
              <w:rPr>
                <w:color w:val="000000"/>
                <w:sz w:val="20"/>
                <w:szCs w:val="20"/>
              </w:rPr>
              <w:t>Dr. Nikhil Kumar</w:t>
            </w:r>
          </w:p>
        </w:tc>
        <w:tc>
          <w:tcPr>
            <w:tcW w:w="1583" w:type="pct"/>
            <w:tcBorders>
              <w:top w:val="single" w:sz="4" w:space="0" w:color="auto"/>
              <w:left w:val="nil"/>
              <w:bottom w:val="single" w:sz="4" w:space="0" w:color="auto"/>
              <w:right w:val="single" w:sz="4" w:space="0" w:color="auto"/>
            </w:tcBorders>
            <w:hideMark/>
          </w:tcPr>
          <w:p w:rsidR="008437AC" w:rsidRDefault="008437AC">
            <w:pPr>
              <w:rPr>
                <w:color w:val="000000"/>
                <w:sz w:val="20"/>
                <w:szCs w:val="20"/>
              </w:rPr>
            </w:pPr>
            <w:proofErr w:type="spellStart"/>
            <w:r>
              <w:rPr>
                <w:color w:val="000000"/>
                <w:sz w:val="20"/>
                <w:szCs w:val="20"/>
              </w:rPr>
              <w:t>Retd</w:t>
            </w:r>
            <w:proofErr w:type="spellEnd"/>
            <w:r>
              <w:rPr>
                <w:color w:val="000000"/>
                <w:sz w:val="20"/>
                <w:szCs w:val="20"/>
              </w:rPr>
              <w:t xml:space="preserve">. Scientist, B2/M 91, State Bank Colony, Sector B, </w:t>
            </w:r>
            <w:proofErr w:type="spellStart"/>
            <w:r>
              <w:rPr>
                <w:color w:val="000000"/>
                <w:sz w:val="20"/>
                <w:szCs w:val="20"/>
              </w:rPr>
              <w:t>Janakipuram</w:t>
            </w:r>
            <w:proofErr w:type="spellEnd"/>
            <w:r>
              <w:rPr>
                <w:color w:val="000000"/>
                <w:sz w:val="20"/>
                <w:szCs w:val="20"/>
              </w:rPr>
              <w:t xml:space="preserve">, </w:t>
            </w:r>
            <w:proofErr w:type="spellStart"/>
            <w:r>
              <w:rPr>
                <w:color w:val="000000"/>
                <w:sz w:val="20"/>
                <w:szCs w:val="20"/>
              </w:rPr>
              <w:t>Lucknow</w:t>
            </w:r>
            <w:proofErr w:type="spellEnd"/>
            <w:r>
              <w:rPr>
                <w:color w:val="000000"/>
                <w:sz w:val="20"/>
                <w:szCs w:val="20"/>
              </w:rPr>
              <w:t xml:space="preserve"> 226021</w:t>
            </w:r>
          </w:p>
        </w:tc>
        <w:tc>
          <w:tcPr>
            <w:tcW w:w="513" w:type="pct"/>
            <w:tcBorders>
              <w:top w:val="single" w:sz="4" w:space="0" w:color="auto"/>
              <w:left w:val="nil"/>
              <w:bottom w:val="single" w:sz="4" w:space="0" w:color="auto"/>
              <w:right w:val="single" w:sz="4" w:space="0" w:color="auto"/>
            </w:tcBorders>
            <w:noWrap/>
            <w:hideMark/>
          </w:tcPr>
          <w:p w:rsidR="008437AC" w:rsidRDefault="008437AC">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8437AC" w:rsidRDefault="008437AC">
            <w:pPr>
              <w:rPr>
                <w:color w:val="000000"/>
                <w:sz w:val="20"/>
                <w:szCs w:val="20"/>
              </w:rPr>
            </w:pPr>
            <w:r>
              <w:rPr>
                <w:color w:val="000000"/>
                <w:sz w:val="20"/>
                <w:szCs w:val="20"/>
              </w:rPr>
              <w:t>01.05.2015</w:t>
            </w:r>
          </w:p>
        </w:tc>
        <w:tc>
          <w:tcPr>
            <w:tcW w:w="618" w:type="pct"/>
            <w:tcBorders>
              <w:top w:val="single" w:sz="4" w:space="0" w:color="auto"/>
              <w:left w:val="nil"/>
              <w:bottom w:val="single" w:sz="4" w:space="0" w:color="auto"/>
              <w:right w:val="single" w:sz="4" w:space="0" w:color="auto"/>
            </w:tcBorders>
          </w:tcPr>
          <w:p w:rsidR="008437AC" w:rsidRPr="009167D7" w:rsidRDefault="008437AC" w:rsidP="00152E9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28.05.2015</w:t>
            </w:r>
          </w:p>
        </w:tc>
      </w:tr>
      <w:tr w:rsidR="008437AC"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8437AC" w:rsidRDefault="008437AC">
            <w:pPr>
              <w:rPr>
                <w:color w:val="000000"/>
                <w:sz w:val="20"/>
                <w:szCs w:val="20"/>
              </w:rPr>
            </w:pPr>
            <w:r>
              <w:rPr>
                <w:color w:val="000000"/>
                <w:sz w:val="20"/>
                <w:szCs w:val="20"/>
              </w:rPr>
              <w:t>RTI-612</w:t>
            </w:r>
          </w:p>
        </w:tc>
        <w:tc>
          <w:tcPr>
            <w:tcW w:w="1056" w:type="pct"/>
            <w:tcBorders>
              <w:top w:val="single" w:sz="4" w:space="0" w:color="auto"/>
              <w:left w:val="nil"/>
              <w:bottom w:val="single" w:sz="4" w:space="0" w:color="auto"/>
              <w:right w:val="single" w:sz="4" w:space="0" w:color="auto"/>
            </w:tcBorders>
            <w:noWrap/>
            <w:hideMark/>
          </w:tcPr>
          <w:p w:rsidR="008437AC" w:rsidRDefault="008437AC">
            <w:pPr>
              <w:rPr>
                <w:color w:val="000000"/>
                <w:sz w:val="20"/>
                <w:szCs w:val="20"/>
              </w:rPr>
            </w:pPr>
            <w:r>
              <w:rPr>
                <w:color w:val="000000"/>
                <w:sz w:val="20"/>
                <w:szCs w:val="20"/>
              </w:rPr>
              <w:t xml:space="preserve">Mr. </w:t>
            </w:r>
            <w:proofErr w:type="spellStart"/>
            <w:r>
              <w:rPr>
                <w:color w:val="000000"/>
                <w:sz w:val="20"/>
                <w:szCs w:val="20"/>
              </w:rPr>
              <w:t>Yogesh</w:t>
            </w:r>
            <w:proofErr w:type="spellEnd"/>
            <w:r>
              <w:rPr>
                <w:color w:val="000000"/>
                <w:sz w:val="20"/>
                <w:szCs w:val="20"/>
              </w:rPr>
              <w:t xml:space="preserve"> Mishra</w:t>
            </w:r>
          </w:p>
        </w:tc>
        <w:tc>
          <w:tcPr>
            <w:tcW w:w="1583" w:type="pct"/>
            <w:tcBorders>
              <w:top w:val="single" w:sz="4" w:space="0" w:color="auto"/>
              <w:left w:val="nil"/>
              <w:bottom w:val="single" w:sz="4" w:space="0" w:color="auto"/>
              <w:right w:val="single" w:sz="4" w:space="0" w:color="auto"/>
            </w:tcBorders>
            <w:hideMark/>
          </w:tcPr>
          <w:p w:rsidR="008437AC" w:rsidRDefault="008437AC">
            <w:pPr>
              <w:rPr>
                <w:color w:val="000000"/>
                <w:sz w:val="20"/>
                <w:szCs w:val="20"/>
              </w:rPr>
            </w:pPr>
            <w:r>
              <w:rPr>
                <w:color w:val="000000"/>
                <w:sz w:val="20"/>
                <w:szCs w:val="20"/>
              </w:rPr>
              <w:t xml:space="preserve">Advocate, High Court, </w:t>
            </w:r>
            <w:proofErr w:type="spellStart"/>
            <w:r>
              <w:rPr>
                <w:color w:val="000000"/>
                <w:sz w:val="20"/>
                <w:szCs w:val="20"/>
              </w:rPr>
              <w:t>Lucknow</w:t>
            </w:r>
            <w:proofErr w:type="spellEnd"/>
          </w:p>
        </w:tc>
        <w:tc>
          <w:tcPr>
            <w:tcW w:w="513" w:type="pct"/>
            <w:tcBorders>
              <w:top w:val="single" w:sz="4" w:space="0" w:color="auto"/>
              <w:left w:val="nil"/>
              <w:bottom w:val="single" w:sz="4" w:space="0" w:color="auto"/>
              <w:right w:val="single" w:sz="4" w:space="0" w:color="auto"/>
            </w:tcBorders>
            <w:noWrap/>
            <w:hideMark/>
          </w:tcPr>
          <w:p w:rsidR="008437AC" w:rsidRDefault="008437AC">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8437AC" w:rsidRDefault="008437AC">
            <w:pPr>
              <w:rPr>
                <w:color w:val="000000"/>
                <w:sz w:val="20"/>
                <w:szCs w:val="20"/>
              </w:rPr>
            </w:pPr>
            <w:r>
              <w:rPr>
                <w:color w:val="000000"/>
                <w:sz w:val="20"/>
                <w:szCs w:val="20"/>
              </w:rPr>
              <w:t>05.05.2015</w:t>
            </w:r>
          </w:p>
        </w:tc>
        <w:tc>
          <w:tcPr>
            <w:tcW w:w="618" w:type="pct"/>
            <w:tcBorders>
              <w:top w:val="single" w:sz="4" w:space="0" w:color="auto"/>
              <w:left w:val="nil"/>
              <w:bottom w:val="single" w:sz="4" w:space="0" w:color="auto"/>
              <w:right w:val="single" w:sz="4" w:space="0" w:color="auto"/>
            </w:tcBorders>
          </w:tcPr>
          <w:p w:rsidR="008437AC" w:rsidRPr="009167D7" w:rsidRDefault="008437AC" w:rsidP="00BA010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28.05.2015</w:t>
            </w:r>
          </w:p>
        </w:tc>
      </w:tr>
      <w:tr w:rsidR="008437AC"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8437AC" w:rsidRDefault="008437AC">
            <w:pPr>
              <w:rPr>
                <w:color w:val="000000"/>
                <w:sz w:val="20"/>
                <w:szCs w:val="20"/>
              </w:rPr>
            </w:pPr>
            <w:r>
              <w:rPr>
                <w:color w:val="000000"/>
                <w:sz w:val="20"/>
                <w:szCs w:val="20"/>
              </w:rPr>
              <w:t>RTI-613</w:t>
            </w:r>
          </w:p>
        </w:tc>
        <w:tc>
          <w:tcPr>
            <w:tcW w:w="1056" w:type="pct"/>
            <w:tcBorders>
              <w:top w:val="single" w:sz="4" w:space="0" w:color="auto"/>
              <w:left w:val="nil"/>
              <w:bottom w:val="single" w:sz="4" w:space="0" w:color="auto"/>
              <w:right w:val="single" w:sz="4" w:space="0" w:color="auto"/>
            </w:tcBorders>
            <w:noWrap/>
            <w:hideMark/>
          </w:tcPr>
          <w:p w:rsidR="008437AC" w:rsidRDefault="008437AC">
            <w:pPr>
              <w:rPr>
                <w:color w:val="000000"/>
                <w:sz w:val="20"/>
                <w:szCs w:val="20"/>
              </w:rPr>
            </w:pPr>
            <w:r>
              <w:rPr>
                <w:color w:val="000000"/>
                <w:sz w:val="20"/>
                <w:szCs w:val="20"/>
              </w:rPr>
              <w:t xml:space="preserve">Mr. </w:t>
            </w:r>
            <w:proofErr w:type="spellStart"/>
            <w:r>
              <w:rPr>
                <w:color w:val="000000"/>
                <w:sz w:val="20"/>
                <w:szCs w:val="20"/>
              </w:rPr>
              <w:t>Yogesh</w:t>
            </w:r>
            <w:proofErr w:type="spellEnd"/>
            <w:r>
              <w:rPr>
                <w:color w:val="000000"/>
                <w:sz w:val="20"/>
                <w:szCs w:val="20"/>
              </w:rPr>
              <w:t xml:space="preserve"> Mishra</w:t>
            </w:r>
          </w:p>
        </w:tc>
        <w:tc>
          <w:tcPr>
            <w:tcW w:w="1583" w:type="pct"/>
            <w:tcBorders>
              <w:top w:val="single" w:sz="4" w:space="0" w:color="auto"/>
              <w:left w:val="nil"/>
              <w:bottom w:val="single" w:sz="4" w:space="0" w:color="auto"/>
              <w:right w:val="single" w:sz="4" w:space="0" w:color="auto"/>
            </w:tcBorders>
            <w:hideMark/>
          </w:tcPr>
          <w:p w:rsidR="008437AC" w:rsidRDefault="008437AC">
            <w:pPr>
              <w:rPr>
                <w:color w:val="000000"/>
                <w:sz w:val="20"/>
                <w:szCs w:val="20"/>
              </w:rPr>
            </w:pPr>
            <w:r>
              <w:rPr>
                <w:color w:val="000000"/>
                <w:sz w:val="20"/>
                <w:szCs w:val="20"/>
              </w:rPr>
              <w:t xml:space="preserve">Advocate, High Court, </w:t>
            </w:r>
            <w:proofErr w:type="spellStart"/>
            <w:r>
              <w:rPr>
                <w:color w:val="000000"/>
                <w:sz w:val="20"/>
                <w:szCs w:val="20"/>
              </w:rPr>
              <w:t>Lucknow</w:t>
            </w:r>
            <w:proofErr w:type="spellEnd"/>
          </w:p>
        </w:tc>
        <w:tc>
          <w:tcPr>
            <w:tcW w:w="513" w:type="pct"/>
            <w:tcBorders>
              <w:top w:val="single" w:sz="4" w:space="0" w:color="auto"/>
              <w:left w:val="nil"/>
              <w:bottom w:val="single" w:sz="4" w:space="0" w:color="auto"/>
              <w:right w:val="single" w:sz="4" w:space="0" w:color="auto"/>
            </w:tcBorders>
            <w:noWrap/>
            <w:hideMark/>
          </w:tcPr>
          <w:p w:rsidR="008437AC" w:rsidRDefault="008437AC">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8437AC" w:rsidRDefault="008437AC">
            <w:pPr>
              <w:rPr>
                <w:color w:val="000000"/>
                <w:sz w:val="20"/>
                <w:szCs w:val="20"/>
              </w:rPr>
            </w:pPr>
            <w:r>
              <w:rPr>
                <w:color w:val="000000"/>
                <w:sz w:val="20"/>
                <w:szCs w:val="20"/>
              </w:rPr>
              <w:t>05.05.2015</w:t>
            </w:r>
          </w:p>
        </w:tc>
        <w:tc>
          <w:tcPr>
            <w:tcW w:w="618" w:type="pct"/>
            <w:tcBorders>
              <w:top w:val="single" w:sz="4" w:space="0" w:color="auto"/>
              <w:left w:val="nil"/>
              <w:bottom w:val="single" w:sz="4" w:space="0" w:color="auto"/>
              <w:right w:val="single" w:sz="4" w:space="0" w:color="auto"/>
            </w:tcBorders>
          </w:tcPr>
          <w:p w:rsidR="008437AC" w:rsidRPr="009167D7" w:rsidRDefault="008437AC" w:rsidP="00BA010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28.05.2015</w:t>
            </w:r>
          </w:p>
        </w:tc>
      </w:tr>
      <w:tr w:rsidR="008437AC"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tcPr>
          <w:p w:rsidR="008437AC" w:rsidRDefault="008437AC">
            <w:pPr>
              <w:rPr>
                <w:color w:val="000000"/>
                <w:sz w:val="20"/>
                <w:szCs w:val="20"/>
              </w:rPr>
            </w:pPr>
            <w:r>
              <w:rPr>
                <w:color w:val="000000"/>
                <w:sz w:val="20"/>
                <w:szCs w:val="20"/>
              </w:rPr>
              <w:t>RTI-614</w:t>
            </w:r>
          </w:p>
        </w:tc>
        <w:tc>
          <w:tcPr>
            <w:tcW w:w="1056" w:type="pct"/>
            <w:tcBorders>
              <w:top w:val="single" w:sz="4" w:space="0" w:color="auto"/>
              <w:left w:val="nil"/>
              <w:bottom w:val="single" w:sz="4" w:space="0" w:color="auto"/>
              <w:right w:val="single" w:sz="4" w:space="0" w:color="auto"/>
            </w:tcBorders>
            <w:noWrap/>
          </w:tcPr>
          <w:p w:rsidR="008437AC" w:rsidRDefault="008437AC">
            <w:pPr>
              <w:rPr>
                <w:color w:val="000000"/>
                <w:sz w:val="20"/>
                <w:szCs w:val="20"/>
              </w:rPr>
            </w:pPr>
            <w:r>
              <w:rPr>
                <w:color w:val="000000"/>
                <w:sz w:val="20"/>
                <w:szCs w:val="20"/>
              </w:rPr>
              <w:t xml:space="preserve">Smt. </w:t>
            </w:r>
            <w:proofErr w:type="spellStart"/>
            <w:r>
              <w:rPr>
                <w:color w:val="000000"/>
                <w:sz w:val="20"/>
                <w:szCs w:val="20"/>
              </w:rPr>
              <w:t>Sonmati</w:t>
            </w:r>
            <w:proofErr w:type="spellEnd"/>
            <w:r>
              <w:rPr>
                <w:color w:val="000000"/>
                <w:sz w:val="20"/>
                <w:szCs w:val="20"/>
              </w:rPr>
              <w:t xml:space="preserve"> Devi</w:t>
            </w:r>
          </w:p>
        </w:tc>
        <w:tc>
          <w:tcPr>
            <w:tcW w:w="1583" w:type="pct"/>
            <w:tcBorders>
              <w:top w:val="single" w:sz="4" w:space="0" w:color="auto"/>
              <w:left w:val="nil"/>
              <w:bottom w:val="single" w:sz="4" w:space="0" w:color="auto"/>
              <w:right w:val="single" w:sz="4" w:space="0" w:color="auto"/>
            </w:tcBorders>
          </w:tcPr>
          <w:p w:rsidR="008437AC" w:rsidRDefault="008437AC">
            <w:pPr>
              <w:rPr>
                <w:color w:val="000000"/>
                <w:sz w:val="20"/>
                <w:szCs w:val="20"/>
              </w:rPr>
            </w:pPr>
            <w:r>
              <w:rPr>
                <w:color w:val="000000"/>
                <w:sz w:val="20"/>
                <w:szCs w:val="20"/>
              </w:rPr>
              <w:t xml:space="preserve">W/o Late </w:t>
            </w:r>
            <w:proofErr w:type="spellStart"/>
            <w:r>
              <w:rPr>
                <w:color w:val="000000"/>
                <w:sz w:val="20"/>
                <w:szCs w:val="20"/>
              </w:rPr>
              <w:t>shri</w:t>
            </w:r>
            <w:proofErr w:type="spellEnd"/>
            <w:r>
              <w:rPr>
                <w:color w:val="000000"/>
                <w:sz w:val="20"/>
                <w:szCs w:val="20"/>
              </w:rPr>
              <w:t xml:space="preserve"> RAMA, Gram - </w:t>
            </w:r>
            <w:proofErr w:type="spellStart"/>
            <w:r>
              <w:rPr>
                <w:color w:val="000000"/>
                <w:sz w:val="20"/>
                <w:szCs w:val="20"/>
              </w:rPr>
              <w:t>Tadwamafi</w:t>
            </w:r>
            <w:proofErr w:type="spellEnd"/>
            <w:r>
              <w:rPr>
                <w:color w:val="000000"/>
                <w:sz w:val="20"/>
                <w:szCs w:val="20"/>
              </w:rPr>
              <w:t xml:space="preserve">, Post - </w:t>
            </w:r>
            <w:proofErr w:type="spellStart"/>
            <w:r>
              <w:rPr>
                <w:color w:val="000000"/>
                <w:sz w:val="20"/>
                <w:szCs w:val="20"/>
              </w:rPr>
              <w:t>Bharsaar</w:t>
            </w:r>
            <w:proofErr w:type="spellEnd"/>
            <w:r>
              <w:rPr>
                <w:color w:val="000000"/>
                <w:sz w:val="20"/>
                <w:szCs w:val="20"/>
              </w:rPr>
              <w:t xml:space="preserve">, Tehsil </w:t>
            </w:r>
            <w:proofErr w:type="spellStart"/>
            <w:r>
              <w:rPr>
                <w:color w:val="000000"/>
                <w:sz w:val="20"/>
                <w:szCs w:val="20"/>
              </w:rPr>
              <w:t>aur</w:t>
            </w:r>
            <w:proofErr w:type="spellEnd"/>
            <w:r>
              <w:rPr>
                <w:color w:val="000000"/>
                <w:sz w:val="20"/>
                <w:szCs w:val="20"/>
              </w:rPr>
              <w:t xml:space="preserve"> Thana - </w:t>
            </w:r>
            <w:proofErr w:type="spellStart"/>
            <w:r>
              <w:rPr>
                <w:color w:val="000000"/>
                <w:sz w:val="20"/>
                <w:szCs w:val="20"/>
              </w:rPr>
              <w:t>Sahjanwan</w:t>
            </w:r>
            <w:proofErr w:type="spellEnd"/>
            <w:r>
              <w:rPr>
                <w:color w:val="000000"/>
                <w:sz w:val="20"/>
                <w:szCs w:val="20"/>
              </w:rPr>
              <w:t xml:space="preserve">, </w:t>
            </w:r>
            <w:proofErr w:type="spellStart"/>
            <w:r>
              <w:rPr>
                <w:color w:val="000000"/>
                <w:sz w:val="20"/>
                <w:szCs w:val="20"/>
              </w:rPr>
              <w:t>Janpad</w:t>
            </w:r>
            <w:proofErr w:type="spellEnd"/>
            <w:r>
              <w:rPr>
                <w:color w:val="000000"/>
                <w:sz w:val="20"/>
                <w:szCs w:val="20"/>
              </w:rPr>
              <w:t xml:space="preserve"> - Gorakhpur</w:t>
            </w:r>
          </w:p>
        </w:tc>
        <w:tc>
          <w:tcPr>
            <w:tcW w:w="513" w:type="pct"/>
            <w:tcBorders>
              <w:top w:val="single" w:sz="4" w:space="0" w:color="auto"/>
              <w:left w:val="nil"/>
              <w:bottom w:val="single" w:sz="4" w:space="0" w:color="auto"/>
              <w:right w:val="single" w:sz="4" w:space="0" w:color="auto"/>
            </w:tcBorders>
            <w:noWrap/>
          </w:tcPr>
          <w:p w:rsidR="008437AC" w:rsidRDefault="008437AC">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noWrap/>
          </w:tcPr>
          <w:p w:rsidR="008437AC" w:rsidRDefault="008437AC">
            <w:pPr>
              <w:rPr>
                <w:color w:val="000000"/>
                <w:sz w:val="20"/>
                <w:szCs w:val="20"/>
              </w:rPr>
            </w:pPr>
            <w:r>
              <w:rPr>
                <w:color w:val="000000"/>
                <w:sz w:val="20"/>
                <w:szCs w:val="20"/>
              </w:rPr>
              <w:t>07.05.2015</w:t>
            </w:r>
          </w:p>
        </w:tc>
        <w:tc>
          <w:tcPr>
            <w:tcW w:w="618" w:type="pct"/>
            <w:tcBorders>
              <w:top w:val="single" w:sz="4" w:space="0" w:color="auto"/>
              <w:left w:val="nil"/>
              <w:bottom w:val="single" w:sz="4" w:space="0" w:color="auto"/>
              <w:right w:val="single" w:sz="4" w:space="0" w:color="auto"/>
            </w:tcBorders>
          </w:tcPr>
          <w:p w:rsidR="008437AC" w:rsidRPr="009167D7" w:rsidRDefault="008437AC" w:rsidP="00BA010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28.05.2015</w:t>
            </w:r>
          </w:p>
        </w:tc>
      </w:tr>
      <w:tr w:rsidR="008437AC"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tcPr>
          <w:p w:rsidR="008437AC" w:rsidRDefault="008437AC">
            <w:pPr>
              <w:rPr>
                <w:color w:val="000000"/>
                <w:sz w:val="20"/>
                <w:szCs w:val="20"/>
              </w:rPr>
            </w:pPr>
            <w:r>
              <w:rPr>
                <w:color w:val="000000"/>
                <w:sz w:val="20"/>
                <w:szCs w:val="20"/>
              </w:rPr>
              <w:t>RTI-615</w:t>
            </w:r>
          </w:p>
        </w:tc>
        <w:tc>
          <w:tcPr>
            <w:tcW w:w="1056" w:type="pct"/>
            <w:tcBorders>
              <w:top w:val="single" w:sz="4" w:space="0" w:color="auto"/>
              <w:left w:val="nil"/>
              <w:bottom w:val="single" w:sz="4" w:space="0" w:color="auto"/>
              <w:right w:val="single" w:sz="4" w:space="0" w:color="auto"/>
            </w:tcBorders>
            <w:noWrap/>
          </w:tcPr>
          <w:p w:rsidR="008437AC" w:rsidRDefault="008437AC">
            <w:pPr>
              <w:rPr>
                <w:color w:val="000000"/>
                <w:sz w:val="20"/>
                <w:szCs w:val="20"/>
              </w:rPr>
            </w:pPr>
            <w:r>
              <w:rPr>
                <w:color w:val="000000"/>
                <w:sz w:val="20"/>
                <w:szCs w:val="20"/>
              </w:rPr>
              <w:t xml:space="preserve">Mr. </w:t>
            </w:r>
            <w:proofErr w:type="spellStart"/>
            <w:r>
              <w:rPr>
                <w:color w:val="000000"/>
                <w:sz w:val="20"/>
                <w:szCs w:val="20"/>
              </w:rPr>
              <w:t>Hari</w:t>
            </w:r>
            <w:proofErr w:type="spellEnd"/>
            <w:r>
              <w:rPr>
                <w:color w:val="000000"/>
                <w:sz w:val="20"/>
                <w:szCs w:val="20"/>
              </w:rPr>
              <w:t xml:space="preserve"> </w:t>
            </w:r>
            <w:proofErr w:type="spellStart"/>
            <w:r>
              <w:rPr>
                <w:color w:val="000000"/>
                <w:sz w:val="20"/>
                <w:szCs w:val="20"/>
              </w:rPr>
              <w:t>Vishnoi</w:t>
            </w:r>
            <w:proofErr w:type="spellEnd"/>
          </w:p>
        </w:tc>
        <w:tc>
          <w:tcPr>
            <w:tcW w:w="1583" w:type="pct"/>
            <w:tcBorders>
              <w:top w:val="single" w:sz="4" w:space="0" w:color="auto"/>
              <w:left w:val="nil"/>
              <w:bottom w:val="single" w:sz="4" w:space="0" w:color="auto"/>
              <w:right w:val="single" w:sz="4" w:space="0" w:color="auto"/>
            </w:tcBorders>
          </w:tcPr>
          <w:p w:rsidR="008437AC" w:rsidRDefault="008437AC">
            <w:pPr>
              <w:rPr>
                <w:color w:val="000000"/>
                <w:sz w:val="20"/>
                <w:szCs w:val="20"/>
              </w:rPr>
            </w:pPr>
            <w:r>
              <w:rPr>
                <w:color w:val="000000"/>
                <w:sz w:val="20"/>
                <w:szCs w:val="20"/>
              </w:rPr>
              <w:t xml:space="preserve">H-29, </w:t>
            </w:r>
            <w:proofErr w:type="spellStart"/>
            <w:r>
              <w:rPr>
                <w:color w:val="000000"/>
                <w:sz w:val="20"/>
                <w:szCs w:val="20"/>
              </w:rPr>
              <w:t>Shastri</w:t>
            </w:r>
            <w:proofErr w:type="spellEnd"/>
            <w:r>
              <w:rPr>
                <w:color w:val="000000"/>
                <w:sz w:val="20"/>
                <w:szCs w:val="20"/>
              </w:rPr>
              <w:t xml:space="preserve"> Nagar, Meerut - 250004 U.P.</w:t>
            </w:r>
          </w:p>
        </w:tc>
        <w:tc>
          <w:tcPr>
            <w:tcW w:w="513" w:type="pct"/>
            <w:tcBorders>
              <w:top w:val="single" w:sz="4" w:space="0" w:color="auto"/>
              <w:left w:val="nil"/>
              <w:bottom w:val="single" w:sz="4" w:space="0" w:color="auto"/>
              <w:right w:val="single" w:sz="4" w:space="0" w:color="auto"/>
            </w:tcBorders>
            <w:noWrap/>
          </w:tcPr>
          <w:p w:rsidR="008437AC" w:rsidRDefault="008437AC">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noWrap/>
          </w:tcPr>
          <w:p w:rsidR="008437AC" w:rsidRDefault="008437AC" w:rsidP="008437AC">
            <w:pPr>
              <w:rPr>
                <w:color w:val="000000"/>
                <w:sz w:val="20"/>
                <w:szCs w:val="20"/>
              </w:rPr>
            </w:pPr>
            <w:r>
              <w:rPr>
                <w:color w:val="000000"/>
                <w:sz w:val="20"/>
                <w:szCs w:val="20"/>
              </w:rPr>
              <w:t>07.05.2015</w:t>
            </w:r>
          </w:p>
          <w:p w:rsidR="008437AC" w:rsidRPr="009167D7" w:rsidRDefault="008437AC" w:rsidP="00BA010E">
            <w:pPr>
              <w:spacing w:line="240" w:lineRule="auto"/>
              <w:rPr>
                <w:rFonts w:ascii="Times New Roman" w:hAnsi="Times New Roman" w:cs="Times New Roman"/>
                <w:color w:val="000000"/>
                <w:sz w:val="20"/>
                <w:szCs w:val="20"/>
              </w:rPr>
            </w:pPr>
          </w:p>
        </w:tc>
        <w:tc>
          <w:tcPr>
            <w:tcW w:w="618" w:type="pct"/>
            <w:tcBorders>
              <w:top w:val="single" w:sz="4" w:space="0" w:color="auto"/>
              <w:left w:val="nil"/>
              <w:bottom w:val="single" w:sz="4" w:space="0" w:color="auto"/>
              <w:right w:val="single" w:sz="4" w:space="0" w:color="auto"/>
            </w:tcBorders>
          </w:tcPr>
          <w:p w:rsidR="008437AC" w:rsidRPr="009167D7" w:rsidRDefault="008437AC" w:rsidP="00BA010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22.05.2015</w:t>
            </w:r>
          </w:p>
        </w:tc>
      </w:tr>
    </w:tbl>
    <w:p w:rsidR="008437AC" w:rsidRDefault="008437AC" w:rsidP="008437AC">
      <w:pPr>
        <w:spacing w:after="0" w:line="240" w:lineRule="auto"/>
        <w:ind w:left="1080" w:right="6"/>
        <w:jc w:val="both"/>
        <w:rPr>
          <w:rFonts w:ascii="Times New Roman" w:hAnsi="Times New Roman" w:cs="Times New Roman"/>
          <w:sz w:val="20"/>
          <w:szCs w:val="20"/>
        </w:rPr>
      </w:pPr>
    </w:p>
    <w:p w:rsidR="001F19FE" w:rsidRPr="00A474B9"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1F19FE" w:rsidRPr="00A474B9" w:rsidRDefault="001F19FE" w:rsidP="00227702">
      <w:pPr>
        <w:spacing w:after="0" w:line="240" w:lineRule="auto"/>
        <w:ind w:left="360" w:right="6"/>
        <w:jc w:val="both"/>
        <w:rPr>
          <w:rFonts w:ascii="Times New Roman" w:hAnsi="Times New Roman" w:cs="Times New Roman"/>
          <w:b/>
          <w:sz w:val="20"/>
          <w:szCs w:val="20"/>
        </w:rPr>
      </w:pPr>
      <w:r w:rsidRPr="00A474B9">
        <w:rPr>
          <w:rFonts w:ascii="Times New Roman" w:hAnsi="Times New Roman" w:cs="Times New Roman"/>
          <w:b/>
          <w:sz w:val="20"/>
          <w:szCs w:val="20"/>
        </w:rPr>
        <w:t xml:space="preserve">                NA</w:t>
      </w:r>
    </w:p>
    <w:p w:rsidR="00BC6791"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1F19FE" w:rsidRPr="00BC6791" w:rsidRDefault="008569C2" w:rsidP="00BC6791">
      <w:pPr>
        <w:spacing w:after="0" w:line="240" w:lineRule="auto"/>
        <w:ind w:left="1080" w:right="6"/>
        <w:jc w:val="both"/>
        <w:rPr>
          <w:rFonts w:ascii="Times New Roman" w:hAnsi="Times New Roman" w:cs="Times New Roman"/>
          <w:b/>
          <w:bCs/>
          <w:sz w:val="20"/>
          <w:szCs w:val="20"/>
        </w:rPr>
      </w:pPr>
      <w:proofErr w:type="gramStart"/>
      <w:r>
        <w:rPr>
          <w:rFonts w:ascii="Times New Roman" w:hAnsi="Times New Roman" w:cs="Times New Roman"/>
          <w:b/>
          <w:bCs/>
          <w:sz w:val="20"/>
          <w:szCs w:val="20"/>
        </w:rPr>
        <w:t>nil</w:t>
      </w:r>
      <w:proofErr w:type="gramEnd"/>
      <w:r w:rsidR="001F19FE" w:rsidRPr="00BC6791">
        <w:rPr>
          <w:rFonts w:ascii="Times New Roman" w:hAnsi="Times New Roman" w:cs="Times New Roman"/>
          <w:b/>
          <w:bCs/>
          <w:sz w:val="20"/>
          <w:szCs w:val="20"/>
        </w:rPr>
        <w:tab/>
      </w:r>
    </w:p>
    <w:p w:rsidR="001F19FE" w:rsidRPr="00A474B9" w:rsidRDefault="001F19FE" w:rsidP="00227702">
      <w:pPr>
        <w:spacing w:after="0" w:line="240" w:lineRule="auto"/>
        <w:ind w:right="6"/>
        <w:jc w:val="both"/>
        <w:rPr>
          <w:rFonts w:ascii="Times New Roman" w:hAnsi="Times New Roman" w:cs="Times New Roman"/>
          <w:b/>
          <w:sz w:val="20"/>
          <w:szCs w:val="20"/>
        </w:rPr>
      </w:pPr>
      <w:r w:rsidRPr="00A474B9">
        <w:rPr>
          <w:rFonts w:ascii="Times New Roman" w:hAnsi="Times New Roman" w:cs="Times New Roman"/>
          <w:sz w:val="20"/>
          <w:szCs w:val="20"/>
        </w:rPr>
        <w:tab/>
        <w:t xml:space="preserve">      </w:t>
      </w:r>
      <w:r w:rsidR="0003273D">
        <w:rPr>
          <w:rFonts w:ascii="Times New Roman" w:hAnsi="Times New Roman" w:cs="Times New Roman"/>
          <w:b/>
          <w:sz w:val="20"/>
          <w:szCs w:val="20"/>
        </w:rPr>
        <w:t xml:space="preserve">  </w:t>
      </w:r>
    </w:p>
    <w:p w:rsidR="001F19FE" w:rsidRPr="008F1D3D"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1F19FE" w:rsidRPr="00A474B9" w:rsidRDefault="001F19FE" w:rsidP="00227702">
      <w:pPr>
        <w:spacing w:after="0" w:line="240" w:lineRule="auto"/>
        <w:ind w:left="1080"/>
        <w:jc w:val="both"/>
        <w:rPr>
          <w:rFonts w:ascii="Times New Roman" w:hAnsi="Times New Roman" w:cs="Times New Roman"/>
          <w:b/>
          <w:sz w:val="20"/>
          <w:szCs w:val="20"/>
        </w:rPr>
      </w:pPr>
      <w:r w:rsidRPr="00A474B9">
        <w:rPr>
          <w:rFonts w:ascii="Times New Roman" w:hAnsi="Times New Roman" w:cs="Times New Roman"/>
          <w:sz w:val="20"/>
          <w:szCs w:val="20"/>
        </w:rPr>
        <w:t xml:space="preserve"> </w:t>
      </w:r>
      <w:r w:rsidRPr="00A474B9">
        <w:rPr>
          <w:rFonts w:ascii="Times New Roman" w:hAnsi="Times New Roman" w:cs="Times New Roman"/>
          <w:b/>
          <w:sz w:val="20"/>
          <w:szCs w:val="20"/>
        </w:rPr>
        <w:t>Nil</w:t>
      </w:r>
    </w:p>
    <w:p w:rsidR="001F19FE" w:rsidRPr="00A474B9" w:rsidRDefault="001F19FE" w:rsidP="00227702">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1F19FE" w:rsidRPr="00A474B9" w:rsidRDefault="001F19FE" w:rsidP="00227702">
      <w:pPr>
        <w:pStyle w:val="Heading1"/>
        <w:ind w:right="6"/>
        <w:rPr>
          <w:sz w:val="20"/>
          <w:szCs w:val="20"/>
        </w:rPr>
      </w:pPr>
      <w:r w:rsidRPr="00A474B9">
        <w:rPr>
          <w:sz w:val="20"/>
          <w:szCs w:val="20"/>
        </w:rPr>
        <w:t>N/A</w:t>
      </w:r>
    </w:p>
    <w:p w:rsidR="001F19FE" w:rsidRPr="00A474B9"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1F19FE" w:rsidRPr="00A474B9" w:rsidRDefault="001F19FE" w:rsidP="00227702">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 </w:t>
      </w:r>
      <w:r w:rsidR="008437AC">
        <w:rPr>
          <w:rFonts w:ascii="Times New Roman" w:hAnsi="Times New Roman" w:cs="Times New Roman"/>
          <w:sz w:val="20"/>
          <w:szCs w:val="20"/>
        </w:rPr>
        <w:t>5</w:t>
      </w:r>
      <w:r w:rsidR="00227702">
        <w:rPr>
          <w:rFonts w:ascii="Times New Roman" w:hAnsi="Times New Roman" w:cs="Times New Roman"/>
          <w:sz w:val="20"/>
          <w:szCs w:val="20"/>
        </w:rPr>
        <w:t>0</w:t>
      </w:r>
    </w:p>
    <w:p w:rsidR="004D1A8C" w:rsidRPr="00A474B9" w:rsidRDefault="001F19FE" w:rsidP="00227702">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Addl. Fee collected u/s 7(3) –</w:t>
      </w:r>
      <w:r w:rsidR="004D1A8C" w:rsidRPr="004D1A8C">
        <w:rPr>
          <w:rFonts w:ascii="Times New Roman" w:hAnsi="Times New Roman" w:cs="Times New Roman"/>
          <w:sz w:val="20"/>
          <w:szCs w:val="20"/>
        </w:rPr>
        <w:t xml:space="preserve"> </w:t>
      </w:r>
      <w:r w:rsidR="002B4A34">
        <w:rPr>
          <w:rFonts w:ascii="Times New Roman" w:hAnsi="Times New Roman" w:cs="Times New Roman"/>
          <w:sz w:val="20"/>
          <w:szCs w:val="20"/>
        </w:rPr>
        <w:t>nil</w:t>
      </w:r>
      <w:r w:rsidR="004D1A8C" w:rsidRPr="00A474B9">
        <w:rPr>
          <w:rFonts w:ascii="Times New Roman" w:hAnsi="Times New Roman" w:cs="Times New Roman"/>
          <w:sz w:val="20"/>
          <w:szCs w:val="20"/>
        </w:rPr>
        <w:t xml:space="preserve"> </w:t>
      </w:r>
    </w:p>
    <w:p w:rsidR="00AE7C66" w:rsidRPr="00AE7C66" w:rsidRDefault="001F19FE" w:rsidP="00227702">
      <w:pPr>
        <w:spacing w:after="0" w:line="240" w:lineRule="auto"/>
        <w:ind w:left="1080"/>
        <w:rPr>
          <w:rFonts w:ascii="Times New Roman" w:hAnsi="Times New Roman" w:cs="Times New Roman"/>
          <w:b/>
          <w:bCs/>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atter relevant for operationaliz</w:t>
      </w:r>
      <w:r w:rsidRPr="00A474B9">
        <w:rPr>
          <w:rFonts w:ascii="Times New Roman" w:hAnsi="Times New Roman" w:cs="Times New Roman"/>
          <w:sz w:val="20"/>
          <w:szCs w:val="20"/>
        </w:rPr>
        <w:t>ation the Right to access the information</w:t>
      </w:r>
      <w:r w:rsidR="00AE7C66">
        <w:rPr>
          <w:rFonts w:ascii="Times New Roman" w:hAnsi="Times New Roman" w:cs="Times New Roman"/>
          <w:sz w:val="20"/>
          <w:szCs w:val="20"/>
        </w:rPr>
        <w:t>.</w:t>
      </w:r>
    </w:p>
    <w:p w:rsidR="00AE7C66" w:rsidRDefault="00AE7C66" w:rsidP="00227702">
      <w:pPr>
        <w:pStyle w:val="Heading2"/>
        <w:rPr>
          <w:rFonts w:ascii="Times New Roman" w:hAnsi="Times New Roman" w:cs="Times New Roman"/>
          <w:b w:val="0"/>
          <w:bCs w:val="0"/>
          <w:sz w:val="20"/>
          <w:szCs w:val="20"/>
        </w:rPr>
      </w:pPr>
    </w:p>
    <w:p w:rsidR="00227702" w:rsidRDefault="00227702" w:rsidP="001F19FE">
      <w:pPr>
        <w:pStyle w:val="Heading2"/>
        <w:rPr>
          <w:rFonts w:ascii="Times New Roman" w:hAnsi="Times New Roman" w:cs="Times New Roman"/>
          <w:b w:val="0"/>
          <w:bCs w:val="0"/>
          <w:sz w:val="20"/>
          <w:szCs w:val="20"/>
        </w:rPr>
      </w:pPr>
    </w:p>
    <w:p w:rsidR="00227702" w:rsidRDefault="00227702" w:rsidP="001F19FE">
      <w:pPr>
        <w:pStyle w:val="Heading2"/>
        <w:rPr>
          <w:rFonts w:ascii="Times New Roman" w:hAnsi="Times New Roman" w:cs="Times New Roman"/>
          <w:b w:val="0"/>
          <w:bCs w:val="0"/>
          <w:sz w:val="20"/>
          <w:szCs w:val="20"/>
        </w:rPr>
      </w:pPr>
    </w:p>
    <w:p w:rsidR="00227702" w:rsidRDefault="001F19FE" w:rsidP="00227702">
      <w:pPr>
        <w:pStyle w:val="Heading2"/>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rsidR="008437AC" w:rsidRDefault="008437AC" w:rsidP="00227702">
      <w:pPr>
        <w:pStyle w:val="Heading2"/>
        <w:rPr>
          <w:rFonts w:ascii="Times New Roman" w:hAnsi="Times New Roman" w:cs="Times New Roman"/>
          <w:b w:val="0"/>
          <w:bCs w:val="0"/>
          <w:sz w:val="20"/>
          <w:szCs w:val="20"/>
        </w:rPr>
      </w:pPr>
    </w:p>
    <w:p w:rsidR="001F19FE" w:rsidRPr="00227702" w:rsidRDefault="001F19FE" w:rsidP="00227702">
      <w:pPr>
        <w:pStyle w:val="Heading2"/>
        <w:rPr>
          <w:rFonts w:ascii="Times New Roman" w:hAnsi="Times New Roman" w:cs="Times New Roman"/>
          <w:b w:val="0"/>
          <w:bCs w:val="0"/>
          <w:sz w:val="20"/>
          <w:szCs w:val="20"/>
        </w:rPr>
      </w:pPr>
      <w:proofErr w:type="spellStart"/>
      <w:r>
        <w:rPr>
          <w:rFonts w:ascii="Times New Roman" w:hAnsi="Times New Roman" w:cs="Times New Roman"/>
          <w:b w:val="0"/>
          <w:bCs w:val="0"/>
          <w:sz w:val="20"/>
          <w:szCs w:val="20"/>
        </w:rPr>
        <w:t>Vivek</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Srivastava</w:t>
      </w:r>
      <w:proofErr w:type="spellEnd"/>
    </w:p>
    <w:p w:rsidR="008437AC" w:rsidRDefault="008437AC" w:rsidP="001F19FE">
      <w:pPr>
        <w:pStyle w:val="Heading2"/>
        <w:ind w:left="5760"/>
        <w:jc w:val="left"/>
        <w:rPr>
          <w:rFonts w:ascii="Times New Roman" w:hAnsi="Times New Roman" w:cs="Times New Roman"/>
          <w:b w:val="0"/>
          <w:bCs w:val="0"/>
          <w:i/>
          <w:sz w:val="20"/>
          <w:szCs w:val="20"/>
        </w:rPr>
      </w:pPr>
    </w:p>
    <w:p w:rsidR="008437AC" w:rsidRDefault="008437AC" w:rsidP="001F19FE">
      <w:pPr>
        <w:pStyle w:val="Heading2"/>
        <w:ind w:left="5760"/>
        <w:jc w:val="left"/>
        <w:rPr>
          <w:rFonts w:ascii="Times New Roman" w:hAnsi="Times New Roman" w:cs="Times New Roman"/>
          <w:b w:val="0"/>
          <w:bCs w:val="0"/>
          <w:i/>
          <w:sz w:val="20"/>
          <w:szCs w:val="20"/>
        </w:rPr>
      </w:pPr>
    </w:p>
    <w:p w:rsidR="001F19FE" w:rsidRPr="00A474B9" w:rsidRDefault="008437AC" w:rsidP="001F19FE">
      <w:pPr>
        <w:pStyle w:val="Heading2"/>
        <w:ind w:left="5760"/>
        <w:jc w:val="left"/>
        <w:rPr>
          <w:rFonts w:ascii="Times New Roman" w:hAnsi="Times New Roman" w:cs="Times New Roman"/>
          <w:b w:val="0"/>
          <w:bCs w:val="0"/>
          <w:i/>
          <w:sz w:val="20"/>
          <w:szCs w:val="20"/>
        </w:rPr>
      </w:pPr>
      <w:r>
        <w:rPr>
          <w:rFonts w:ascii="Times New Roman" w:hAnsi="Times New Roman" w:cs="Times New Roman"/>
          <w:b w:val="0"/>
          <w:bCs w:val="0"/>
          <w:i/>
          <w:sz w:val="20"/>
          <w:szCs w:val="20"/>
        </w:rPr>
        <w:t xml:space="preserve">  </w:t>
      </w:r>
      <w:r w:rsidR="00227702">
        <w:rPr>
          <w:rFonts w:ascii="Times New Roman" w:hAnsi="Times New Roman" w:cs="Times New Roman"/>
          <w:b w:val="0"/>
          <w:bCs w:val="0"/>
          <w:i/>
          <w:sz w:val="20"/>
          <w:szCs w:val="20"/>
        </w:rPr>
        <w:t xml:space="preserve">     </w:t>
      </w:r>
      <w:r w:rsidR="001F19FE">
        <w:rPr>
          <w:rFonts w:ascii="Times New Roman" w:hAnsi="Times New Roman" w:cs="Times New Roman"/>
          <w:b w:val="0"/>
          <w:bCs w:val="0"/>
          <w:i/>
          <w:sz w:val="20"/>
          <w:szCs w:val="20"/>
        </w:rPr>
        <w:t xml:space="preserve">  </w:t>
      </w:r>
      <w:r w:rsidR="001F19FE" w:rsidRPr="00A474B9">
        <w:rPr>
          <w:rFonts w:ascii="Times New Roman" w:hAnsi="Times New Roman" w:cs="Times New Roman"/>
          <w:b w:val="0"/>
          <w:bCs w:val="0"/>
          <w:i/>
          <w:sz w:val="20"/>
          <w:szCs w:val="20"/>
        </w:rPr>
        <w:t>Central Public Information Officer</w:t>
      </w:r>
    </w:p>
    <w:p w:rsidR="003B50DA" w:rsidRDefault="001F19FE">
      <w:r>
        <w:t xml:space="preserve"> </w:t>
      </w:r>
    </w:p>
    <w:sectPr w:rsidR="003B50DA" w:rsidSect="003B5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FE"/>
    <w:rsid w:val="00016C2C"/>
    <w:rsid w:val="0003273D"/>
    <w:rsid w:val="00045B24"/>
    <w:rsid w:val="000812EA"/>
    <w:rsid w:val="00152E9E"/>
    <w:rsid w:val="001F19FE"/>
    <w:rsid w:val="00227702"/>
    <w:rsid w:val="002B4A34"/>
    <w:rsid w:val="002C49A7"/>
    <w:rsid w:val="003B50DA"/>
    <w:rsid w:val="004377FB"/>
    <w:rsid w:val="004D1A8C"/>
    <w:rsid w:val="005C7CCA"/>
    <w:rsid w:val="00657FF7"/>
    <w:rsid w:val="007B54F4"/>
    <w:rsid w:val="007C1CE6"/>
    <w:rsid w:val="008437AC"/>
    <w:rsid w:val="008569C2"/>
    <w:rsid w:val="00862CAD"/>
    <w:rsid w:val="009167D7"/>
    <w:rsid w:val="009878A1"/>
    <w:rsid w:val="00A321D2"/>
    <w:rsid w:val="00AB3FCB"/>
    <w:rsid w:val="00AE7C66"/>
    <w:rsid w:val="00B021A2"/>
    <w:rsid w:val="00B34943"/>
    <w:rsid w:val="00B43181"/>
    <w:rsid w:val="00BB116A"/>
    <w:rsid w:val="00BC6791"/>
    <w:rsid w:val="00CB2178"/>
    <w:rsid w:val="00D117FE"/>
    <w:rsid w:val="00D11C61"/>
    <w:rsid w:val="00D502DC"/>
    <w:rsid w:val="00DC149F"/>
    <w:rsid w:val="00EA5402"/>
    <w:rsid w:val="00EA6AA4"/>
    <w:rsid w:val="00F14FD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19FE"/>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F19FE"/>
    <w:pPr>
      <w:keepNext/>
      <w:spacing w:after="0" w:line="240" w:lineRule="auto"/>
      <w:jc w:val="right"/>
      <w:outlineLvl w:val="1"/>
    </w:pPr>
    <w:rPr>
      <w:rFonts w:ascii="Courier New" w:eastAsia="Times New Roman" w:hAnsi="Courier New" w:cs="Courier Ne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9FE"/>
    <w:rPr>
      <w:rFonts w:ascii="Times New Roman" w:eastAsia="Times New Roman" w:hAnsi="Times New Roman" w:cs="Times New Roman"/>
      <w:b/>
      <w:bCs/>
      <w:sz w:val="24"/>
      <w:szCs w:val="24"/>
      <w:lang w:val="en-US" w:bidi="ar-SA"/>
    </w:rPr>
  </w:style>
  <w:style w:type="character" w:customStyle="1" w:styleId="Heading2Char">
    <w:name w:val="Heading 2 Char"/>
    <w:basedOn w:val="DefaultParagraphFont"/>
    <w:link w:val="Heading2"/>
    <w:rsid w:val="001F19FE"/>
    <w:rPr>
      <w:rFonts w:ascii="Courier New" w:eastAsia="Times New Roman" w:hAnsi="Courier New" w:cs="Courier New"/>
      <w:b/>
      <w:bCs/>
      <w:szCs w:val="24"/>
      <w:lang w:val="en-US" w:bidi="ar-SA"/>
    </w:rPr>
  </w:style>
  <w:style w:type="paragraph" w:styleId="Title">
    <w:name w:val="Title"/>
    <w:basedOn w:val="Normal"/>
    <w:link w:val="TitleChar"/>
    <w:qFormat/>
    <w:rsid w:val="001F19FE"/>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F19FE"/>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1F19FE"/>
    <w:rPr>
      <w:b/>
      <w:bCs/>
    </w:rPr>
  </w:style>
  <w:style w:type="paragraph" w:styleId="ListParagraph">
    <w:name w:val="List Paragraph"/>
    <w:basedOn w:val="Normal"/>
    <w:uiPriority w:val="34"/>
    <w:qFormat/>
    <w:rsid w:val="001F1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19FE"/>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F19FE"/>
    <w:pPr>
      <w:keepNext/>
      <w:spacing w:after="0" w:line="240" w:lineRule="auto"/>
      <w:jc w:val="right"/>
      <w:outlineLvl w:val="1"/>
    </w:pPr>
    <w:rPr>
      <w:rFonts w:ascii="Courier New" w:eastAsia="Times New Roman" w:hAnsi="Courier New" w:cs="Courier Ne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9FE"/>
    <w:rPr>
      <w:rFonts w:ascii="Times New Roman" w:eastAsia="Times New Roman" w:hAnsi="Times New Roman" w:cs="Times New Roman"/>
      <w:b/>
      <w:bCs/>
      <w:sz w:val="24"/>
      <w:szCs w:val="24"/>
      <w:lang w:val="en-US" w:bidi="ar-SA"/>
    </w:rPr>
  </w:style>
  <w:style w:type="character" w:customStyle="1" w:styleId="Heading2Char">
    <w:name w:val="Heading 2 Char"/>
    <w:basedOn w:val="DefaultParagraphFont"/>
    <w:link w:val="Heading2"/>
    <w:rsid w:val="001F19FE"/>
    <w:rPr>
      <w:rFonts w:ascii="Courier New" w:eastAsia="Times New Roman" w:hAnsi="Courier New" w:cs="Courier New"/>
      <w:b/>
      <w:bCs/>
      <w:szCs w:val="24"/>
      <w:lang w:val="en-US" w:bidi="ar-SA"/>
    </w:rPr>
  </w:style>
  <w:style w:type="paragraph" w:styleId="Title">
    <w:name w:val="Title"/>
    <w:basedOn w:val="Normal"/>
    <w:link w:val="TitleChar"/>
    <w:qFormat/>
    <w:rsid w:val="001F19FE"/>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F19FE"/>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1F19FE"/>
    <w:rPr>
      <w:b/>
      <w:bCs/>
    </w:rPr>
  </w:style>
  <w:style w:type="paragraph" w:styleId="ListParagraph">
    <w:name w:val="List Paragraph"/>
    <w:basedOn w:val="Normal"/>
    <w:uiPriority w:val="34"/>
    <w:qFormat/>
    <w:rsid w:val="001F1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21529">
      <w:bodyDiv w:val="1"/>
      <w:marLeft w:val="0"/>
      <w:marRight w:val="0"/>
      <w:marTop w:val="0"/>
      <w:marBottom w:val="0"/>
      <w:divBdr>
        <w:top w:val="none" w:sz="0" w:space="0" w:color="auto"/>
        <w:left w:val="none" w:sz="0" w:space="0" w:color="auto"/>
        <w:bottom w:val="none" w:sz="0" w:space="0" w:color="auto"/>
        <w:right w:val="none" w:sz="0" w:space="0" w:color="auto"/>
      </w:divBdr>
    </w:div>
    <w:div w:id="739642238">
      <w:bodyDiv w:val="1"/>
      <w:marLeft w:val="0"/>
      <w:marRight w:val="0"/>
      <w:marTop w:val="0"/>
      <w:marBottom w:val="0"/>
      <w:divBdr>
        <w:top w:val="none" w:sz="0" w:space="0" w:color="auto"/>
        <w:left w:val="none" w:sz="0" w:space="0" w:color="auto"/>
        <w:bottom w:val="none" w:sz="0" w:space="0" w:color="auto"/>
        <w:right w:val="none" w:sz="0" w:space="0" w:color="auto"/>
      </w:divBdr>
    </w:div>
    <w:div w:id="974457053">
      <w:bodyDiv w:val="1"/>
      <w:marLeft w:val="0"/>
      <w:marRight w:val="0"/>
      <w:marTop w:val="0"/>
      <w:marBottom w:val="0"/>
      <w:divBdr>
        <w:top w:val="none" w:sz="0" w:space="0" w:color="auto"/>
        <w:left w:val="none" w:sz="0" w:space="0" w:color="auto"/>
        <w:bottom w:val="none" w:sz="0" w:space="0" w:color="auto"/>
        <w:right w:val="none" w:sz="0" w:space="0" w:color="auto"/>
      </w:divBdr>
    </w:div>
    <w:div w:id="1002664983">
      <w:bodyDiv w:val="1"/>
      <w:marLeft w:val="0"/>
      <w:marRight w:val="0"/>
      <w:marTop w:val="0"/>
      <w:marBottom w:val="0"/>
      <w:divBdr>
        <w:top w:val="none" w:sz="0" w:space="0" w:color="auto"/>
        <w:left w:val="none" w:sz="0" w:space="0" w:color="auto"/>
        <w:bottom w:val="none" w:sz="0" w:space="0" w:color="auto"/>
        <w:right w:val="none" w:sz="0" w:space="0" w:color="auto"/>
      </w:divBdr>
    </w:div>
    <w:div w:id="1270115131">
      <w:bodyDiv w:val="1"/>
      <w:marLeft w:val="0"/>
      <w:marRight w:val="0"/>
      <w:marTop w:val="0"/>
      <w:marBottom w:val="0"/>
      <w:divBdr>
        <w:top w:val="none" w:sz="0" w:space="0" w:color="auto"/>
        <w:left w:val="none" w:sz="0" w:space="0" w:color="auto"/>
        <w:bottom w:val="none" w:sz="0" w:space="0" w:color="auto"/>
        <w:right w:val="none" w:sz="0" w:space="0" w:color="auto"/>
      </w:divBdr>
    </w:div>
    <w:div w:id="1275867550">
      <w:bodyDiv w:val="1"/>
      <w:marLeft w:val="0"/>
      <w:marRight w:val="0"/>
      <w:marTop w:val="0"/>
      <w:marBottom w:val="0"/>
      <w:divBdr>
        <w:top w:val="none" w:sz="0" w:space="0" w:color="auto"/>
        <w:left w:val="none" w:sz="0" w:space="0" w:color="auto"/>
        <w:bottom w:val="none" w:sz="0" w:space="0" w:color="auto"/>
        <w:right w:val="none" w:sz="0" w:space="0" w:color="auto"/>
      </w:divBdr>
    </w:div>
    <w:div w:id="1570070022">
      <w:bodyDiv w:val="1"/>
      <w:marLeft w:val="0"/>
      <w:marRight w:val="0"/>
      <w:marTop w:val="0"/>
      <w:marBottom w:val="0"/>
      <w:divBdr>
        <w:top w:val="none" w:sz="0" w:space="0" w:color="auto"/>
        <w:left w:val="none" w:sz="0" w:space="0" w:color="auto"/>
        <w:bottom w:val="none" w:sz="0" w:space="0" w:color="auto"/>
        <w:right w:val="none" w:sz="0" w:space="0" w:color="auto"/>
      </w:divBdr>
    </w:div>
    <w:div w:id="1596476958">
      <w:bodyDiv w:val="1"/>
      <w:marLeft w:val="0"/>
      <w:marRight w:val="0"/>
      <w:marTop w:val="0"/>
      <w:marBottom w:val="0"/>
      <w:divBdr>
        <w:top w:val="none" w:sz="0" w:space="0" w:color="auto"/>
        <w:left w:val="none" w:sz="0" w:space="0" w:color="auto"/>
        <w:bottom w:val="none" w:sz="0" w:space="0" w:color="auto"/>
        <w:right w:val="none" w:sz="0" w:space="0" w:color="auto"/>
      </w:divBdr>
    </w:div>
    <w:div w:id="1918318016">
      <w:bodyDiv w:val="1"/>
      <w:marLeft w:val="0"/>
      <w:marRight w:val="0"/>
      <w:marTop w:val="0"/>
      <w:marBottom w:val="0"/>
      <w:divBdr>
        <w:top w:val="none" w:sz="0" w:space="0" w:color="auto"/>
        <w:left w:val="none" w:sz="0" w:space="0" w:color="auto"/>
        <w:bottom w:val="none" w:sz="0" w:space="0" w:color="auto"/>
        <w:right w:val="none" w:sz="0" w:space="0" w:color="auto"/>
      </w:divBdr>
    </w:div>
    <w:div w:id="2064911040">
      <w:bodyDiv w:val="1"/>
      <w:marLeft w:val="0"/>
      <w:marRight w:val="0"/>
      <w:marTop w:val="0"/>
      <w:marBottom w:val="0"/>
      <w:divBdr>
        <w:top w:val="none" w:sz="0" w:space="0" w:color="auto"/>
        <w:left w:val="none" w:sz="0" w:space="0" w:color="auto"/>
        <w:bottom w:val="none" w:sz="0" w:space="0" w:color="auto"/>
        <w:right w:val="none" w:sz="0" w:space="0" w:color="auto"/>
      </w:divBdr>
    </w:div>
    <w:div w:id="21120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D2BBB-075E-4609-BD54-5BF10A91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Dr. Sudarshan Kumar</cp:lastModifiedBy>
  <cp:revision>2</cp:revision>
  <cp:lastPrinted>2014-12-23T05:59:00Z</cp:lastPrinted>
  <dcterms:created xsi:type="dcterms:W3CDTF">2015-07-14T09:46:00Z</dcterms:created>
  <dcterms:modified xsi:type="dcterms:W3CDTF">2015-07-14T09:46:00Z</dcterms:modified>
</cp:coreProperties>
</file>